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E9044" w14:textId="1765C800" w:rsidR="008C7B2E" w:rsidRDefault="008C7B2E">
      <w:pPr>
        <w:rPr>
          <w:b/>
        </w:rPr>
      </w:pPr>
    </w:p>
    <w:p w14:paraId="3E516508" w14:textId="77777777" w:rsidR="00420B4B" w:rsidRDefault="00420B4B">
      <w:pPr>
        <w:rPr>
          <w:b/>
        </w:rPr>
      </w:pPr>
    </w:p>
    <w:p w14:paraId="539DC610" w14:textId="77777777" w:rsidR="00420B4B" w:rsidRDefault="00420B4B">
      <w:pPr>
        <w:rPr>
          <w:b/>
        </w:rPr>
      </w:pPr>
    </w:p>
    <w:p w14:paraId="66C42BB4" w14:textId="14AA1F64" w:rsidR="00420B4B" w:rsidRPr="00BF1C0B" w:rsidRDefault="00420B4B">
      <w:pPr>
        <w:rPr>
          <w:b/>
        </w:rPr>
      </w:pPr>
    </w:p>
    <w:p w14:paraId="0ECD74B5" w14:textId="384830BB" w:rsidR="008C7B2E" w:rsidRDefault="006712ED">
      <w:r>
        <w:rPr>
          <w:noProof/>
          <w:lang w:eastAsia="nl-NL"/>
        </w:rPr>
        <mc:AlternateContent>
          <mc:Choice Requires="wps">
            <w:drawing>
              <wp:anchor distT="0" distB="0" distL="114300" distR="114300" simplePos="0" relativeHeight="251658752" behindDoc="0" locked="0" layoutInCell="1" allowOverlap="1" wp14:anchorId="143EC277" wp14:editId="6E45E29A">
                <wp:simplePos x="0" y="0"/>
                <wp:positionH relativeFrom="column">
                  <wp:posOffset>-862965</wp:posOffset>
                </wp:positionH>
                <wp:positionV relativeFrom="paragraph">
                  <wp:posOffset>140335</wp:posOffset>
                </wp:positionV>
                <wp:extent cx="5905500" cy="4657725"/>
                <wp:effectExtent l="0" t="0" r="0" b="9525"/>
                <wp:wrapNone/>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657725"/>
                        </a:xfrm>
                        <a:prstGeom prst="rect">
                          <a:avLst/>
                        </a:prstGeom>
                        <a:solidFill>
                          <a:srgbClr val="FFFFFF"/>
                        </a:solidFill>
                        <a:ln w="9525">
                          <a:noFill/>
                          <a:miter lim="800000"/>
                          <a:headEnd/>
                          <a:tailEnd/>
                        </a:ln>
                      </wps:spPr>
                      <wps:txbx>
                        <w:txbxContent>
                          <w:p w14:paraId="0879A991" w14:textId="4D026D4D" w:rsidR="00AD1E8B" w:rsidRDefault="00AD1E8B" w:rsidP="00C136C1">
                            <w:pPr>
                              <w:rPr>
                                <w:rFonts w:cs="Arial"/>
                                <w:b/>
                                <w:color w:val="000000"/>
                                <w:sz w:val="48"/>
                                <w:szCs w:val="48"/>
                              </w:rPr>
                            </w:pPr>
                          </w:p>
                          <w:p w14:paraId="6B00B56C" w14:textId="1DF67F1A" w:rsidR="00C136C1" w:rsidRDefault="00C136C1" w:rsidP="00C136C1">
                            <w:pPr>
                              <w:rPr>
                                <w:rFonts w:cs="Arial"/>
                                <w:b/>
                                <w:color w:val="000000"/>
                                <w:sz w:val="48"/>
                                <w:szCs w:val="48"/>
                              </w:rPr>
                            </w:pPr>
                            <w:r w:rsidRPr="00944883">
                              <w:rPr>
                                <w:rFonts w:cs="Arial"/>
                                <w:b/>
                                <w:color w:val="000000"/>
                                <w:sz w:val="48"/>
                                <w:szCs w:val="48"/>
                              </w:rPr>
                              <w:t>Beleidsplan Veiligheid &amp; Gezondheid</w:t>
                            </w:r>
                          </w:p>
                          <w:p w14:paraId="1476DD6B" w14:textId="77777777" w:rsidR="00C35E6F" w:rsidRDefault="00C35E6F" w:rsidP="00C136C1">
                            <w:pPr>
                              <w:rPr>
                                <w:rFonts w:cs="Arial"/>
                                <w:b/>
                                <w:color w:val="000000"/>
                                <w:sz w:val="48"/>
                                <w:szCs w:val="48"/>
                              </w:rPr>
                            </w:pPr>
                          </w:p>
                          <w:p w14:paraId="0B13436B" w14:textId="7D0E1DAF" w:rsidR="00AD1E8B" w:rsidRPr="00C35E6F" w:rsidRDefault="00AD1E8B" w:rsidP="00C136C1">
                            <w:pPr>
                              <w:rPr>
                                <w:rFonts w:cs="Arial"/>
                                <w:b/>
                                <w:color w:val="595959" w:themeColor="text1" w:themeTint="A6"/>
                                <w:sz w:val="48"/>
                                <w:szCs w:val="48"/>
                              </w:rPr>
                            </w:pPr>
                          </w:p>
                          <w:p w14:paraId="2195BD29" w14:textId="063E63ED" w:rsidR="00AD1E8B" w:rsidRPr="00C35E6F" w:rsidRDefault="00893325" w:rsidP="00C136C1">
                            <w:pPr>
                              <w:rPr>
                                <w:rFonts w:cs="Arial"/>
                                <w:b/>
                                <w:color w:val="595959" w:themeColor="text1" w:themeTint="A6"/>
                                <w:sz w:val="48"/>
                                <w:szCs w:val="48"/>
                              </w:rPr>
                            </w:pPr>
                            <w:r w:rsidRPr="00C35E6F">
                              <w:rPr>
                                <w:rFonts w:cs="Arial"/>
                                <w:b/>
                                <w:color w:val="595959" w:themeColor="text1" w:themeTint="A6"/>
                                <w:sz w:val="48"/>
                                <w:szCs w:val="48"/>
                              </w:rPr>
                              <w:tab/>
                            </w:r>
                            <w:r w:rsidRPr="00C35E6F">
                              <w:rPr>
                                <w:rFonts w:cs="Arial"/>
                                <w:b/>
                                <w:color w:val="595959" w:themeColor="text1" w:themeTint="A6"/>
                                <w:sz w:val="48"/>
                                <w:szCs w:val="48"/>
                              </w:rPr>
                              <w:tab/>
                            </w:r>
                            <w:r w:rsidRPr="00C35E6F">
                              <w:rPr>
                                <w:rFonts w:cs="Arial"/>
                                <w:b/>
                                <w:color w:val="595959" w:themeColor="text1" w:themeTint="A6"/>
                                <w:sz w:val="48"/>
                                <w:szCs w:val="48"/>
                              </w:rPr>
                              <w:tab/>
                            </w:r>
                            <w:r w:rsidRPr="00C35E6F">
                              <w:rPr>
                                <w:rFonts w:cs="Arial"/>
                                <w:b/>
                                <w:color w:val="595959" w:themeColor="text1" w:themeTint="A6"/>
                                <w:sz w:val="48"/>
                                <w:szCs w:val="48"/>
                              </w:rPr>
                              <w:tab/>
                            </w:r>
                            <w:r w:rsidRPr="00C35E6F">
                              <w:rPr>
                                <w:rFonts w:cs="Arial"/>
                                <w:b/>
                                <w:color w:val="595959" w:themeColor="text1" w:themeTint="A6"/>
                                <w:sz w:val="48"/>
                                <w:szCs w:val="48"/>
                              </w:rPr>
                              <w:tab/>
                            </w:r>
                          </w:p>
                          <w:p w14:paraId="57F2891D" w14:textId="58AF9D62" w:rsidR="00893325" w:rsidRPr="00C35E6F" w:rsidRDefault="00893325" w:rsidP="008028B5">
                            <w:pPr>
                              <w:jc w:val="center"/>
                              <w:rPr>
                                <w:rFonts w:cs="Arial"/>
                                <w:b/>
                                <w:color w:val="595959" w:themeColor="text1" w:themeTint="A6"/>
                                <w:sz w:val="48"/>
                                <w:szCs w:val="48"/>
                              </w:rPr>
                            </w:pPr>
                          </w:p>
                          <w:p w14:paraId="653CD965" w14:textId="64358B2C" w:rsidR="00893325" w:rsidRPr="00C35E6F" w:rsidRDefault="0079065E" w:rsidP="0079065E">
                            <w:pPr>
                              <w:jc w:val="center"/>
                              <w:rPr>
                                <w:rFonts w:cs="Arial"/>
                                <w:b/>
                                <w:color w:val="595959" w:themeColor="text1" w:themeTint="A6"/>
                                <w:sz w:val="48"/>
                                <w:szCs w:val="48"/>
                              </w:rPr>
                            </w:pPr>
                            <w:r>
                              <w:rPr>
                                <w:noProof/>
                              </w:rPr>
                              <w:drawing>
                                <wp:inline distT="0" distB="0" distL="0" distR="0" wp14:anchorId="7528F744" wp14:editId="622AC34E">
                                  <wp:extent cx="4248150" cy="2343150"/>
                                  <wp:effectExtent l="0" t="0" r="0" b="0"/>
                                  <wp:docPr id="217" name="Picture 217" descr="Afbeelding met Tekenfilm, clipart, illustratie, Animatie&#10;&#10;Automatisch gegenereerde beschrijving"/>
                                  <wp:cNvGraphicFramePr/>
                                  <a:graphic xmlns:a="http://schemas.openxmlformats.org/drawingml/2006/main">
                                    <a:graphicData uri="http://schemas.openxmlformats.org/drawingml/2006/picture">
                                      <pic:pic xmlns:pic="http://schemas.openxmlformats.org/drawingml/2006/picture">
                                        <pic:nvPicPr>
                                          <pic:cNvPr id="217" name="Picture 217" descr="Afbeelding met Tekenfilm, clipart, illustratie, Animatie&#10;&#10;Automatisch gegenereerde beschrijving"/>
                                          <pic:cNvPicPr/>
                                        </pic:nvPicPr>
                                        <pic:blipFill>
                                          <a:blip r:embed="rId9"/>
                                          <a:stretch>
                                            <a:fillRect/>
                                          </a:stretch>
                                        </pic:blipFill>
                                        <pic:spPr>
                                          <a:xfrm>
                                            <a:off x="0" y="0"/>
                                            <a:ext cx="4248150" cy="2343150"/>
                                          </a:xfrm>
                                          <a:prstGeom prst="rect">
                                            <a:avLst/>
                                          </a:prstGeom>
                                        </pic:spPr>
                                      </pic:pic>
                                    </a:graphicData>
                                  </a:graphic>
                                </wp:inline>
                              </w:drawing>
                            </w:r>
                          </w:p>
                          <w:p w14:paraId="11CC9EC8" w14:textId="71F41F8B" w:rsidR="00AD1E8B" w:rsidRPr="00C35E6F" w:rsidRDefault="00AD1E8B" w:rsidP="00C136C1">
                            <w:pPr>
                              <w:rPr>
                                <w:rFonts w:cs="Arial"/>
                                <w:b/>
                                <w:color w:val="595959" w:themeColor="text1" w:themeTint="A6"/>
                                <w:sz w:val="48"/>
                                <w:szCs w:val="48"/>
                              </w:rPr>
                            </w:pPr>
                          </w:p>
                          <w:p w14:paraId="3D6AFCE0" w14:textId="4C73EE13" w:rsidR="00AD1E8B" w:rsidRDefault="00AD1E8B" w:rsidP="00C136C1">
                            <w:pPr>
                              <w:rPr>
                                <w:rFonts w:cs="Arial"/>
                                <w:b/>
                                <w:color w:val="000000"/>
                                <w:sz w:val="48"/>
                                <w:szCs w:val="48"/>
                              </w:rPr>
                            </w:pPr>
                          </w:p>
                          <w:p w14:paraId="16811A6F" w14:textId="77777777" w:rsidR="00AD1E8B" w:rsidRPr="00944883" w:rsidRDefault="00AD1E8B" w:rsidP="00C136C1">
                            <w:pPr>
                              <w:rPr>
                                <w:rFonts w:cs="Arial"/>
                                <w:b/>
                                <w:color w:val="000000"/>
                                <w:sz w:val="48"/>
                                <w:szCs w:val="48"/>
                              </w:rPr>
                            </w:pPr>
                          </w:p>
                          <w:p w14:paraId="153CDB63" w14:textId="77777777" w:rsidR="00420B4B" w:rsidRDefault="00420B4B" w:rsidP="00471B42">
                            <w:pPr>
                              <w:spacing w:before="120"/>
                              <w:rPr>
                                <w:b/>
                                <w:color w:val="929292"/>
                                <w:sz w:val="36"/>
                                <w:szCs w:val="36"/>
                              </w:rPr>
                            </w:pPr>
                          </w:p>
                          <w:p w14:paraId="5AB90ED9" w14:textId="77777777" w:rsidR="00211C77" w:rsidRDefault="00211C77"/>
                          <w:p w14:paraId="087B8948" w14:textId="77777777" w:rsidR="00C136C1" w:rsidRDefault="00C136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3EC277" id="_x0000_t202" coordsize="21600,21600" o:spt="202" path="m,l,21600r21600,l21600,xe">
                <v:stroke joinstyle="miter"/>
                <v:path gradientshapeok="t" o:connecttype="rect"/>
              </v:shapetype>
              <v:shape id="_x0000_s1026" type="#_x0000_t202" style="position:absolute;margin-left:-67.95pt;margin-top:11.05pt;width:465pt;height:36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" stroked="f">
                <v:textbox>
                  <w:txbxContent>
                    <w:p w14:paraId="0879A991" w14:textId="4D026D4D" w:rsidR="00AD1E8B" w:rsidRDefault="00AD1E8B" w:rsidP="00C136C1">
                      <w:pPr>
                        <w:rPr>
                          <w:rFonts w:cs="Arial"/>
                          <w:b/>
                          <w:color w:val="000000"/>
                          <w:sz w:val="48"/>
                          <w:szCs w:val="48"/>
                        </w:rPr>
                      </w:pPr>
                    </w:p>
                    <w:p w14:paraId="6B00B56C" w14:textId="1DF67F1A" w:rsidR="00C136C1" w:rsidRDefault="00C136C1" w:rsidP="00C136C1">
                      <w:pPr>
                        <w:rPr>
                          <w:rFonts w:cs="Arial"/>
                          <w:b/>
                          <w:color w:val="000000"/>
                          <w:sz w:val="48"/>
                          <w:szCs w:val="48"/>
                        </w:rPr>
                      </w:pPr>
                      <w:r w:rsidRPr="00944883">
                        <w:rPr>
                          <w:rFonts w:cs="Arial"/>
                          <w:b/>
                          <w:color w:val="000000"/>
                          <w:sz w:val="48"/>
                          <w:szCs w:val="48"/>
                        </w:rPr>
                        <w:t>Beleidsplan Veiligheid &amp; Gezondheid</w:t>
                      </w:r>
                    </w:p>
                    <w:p w14:paraId="1476DD6B" w14:textId="77777777" w:rsidR="00C35E6F" w:rsidRDefault="00C35E6F" w:rsidP="00C136C1">
                      <w:pPr>
                        <w:rPr>
                          <w:rFonts w:cs="Arial"/>
                          <w:b/>
                          <w:color w:val="000000"/>
                          <w:sz w:val="48"/>
                          <w:szCs w:val="48"/>
                        </w:rPr>
                      </w:pPr>
                    </w:p>
                    <w:p w14:paraId="0B13436B" w14:textId="7D0E1DAF" w:rsidR="00AD1E8B" w:rsidRPr="00C35E6F" w:rsidRDefault="00AD1E8B" w:rsidP="00C136C1">
                      <w:pPr>
                        <w:rPr>
                          <w:rFonts w:cs="Arial"/>
                          <w:b/>
                          <w:color w:val="595959" w:themeColor="text1" w:themeTint="A6"/>
                          <w:sz w:val="48"/>
                          <w:szCs w:val="48"/>
                        </w:rPr>
                      </w:pPr>
                    </w:p>
                    <w:p w14:paraId="2195BD29" w14:textId="063E63ED" w:rsidR="00AD1E8B" w:rsidRPr="00C35E6F" w:rsidRDefault="00893325" w:rsidP="00C136C1">
                      <w:pPr>
                        <w:rPr>
                          <w:rFonts w:cs="Arial"/>
                          <w:b/>
                          <w:color w:val="595959" w:themeColor="text1" w:themeTint="A6"/>
                          <w:sz w:val="48"/>
                          <w:szCs w:val="48"/>
                        </w:rPr>
                      </w:pPr>
                      <w:r w:rsidRPr="00C35E6F">
                        <w:rPr>
                          <w:rFonts w:cs="Arial"/>
                          <w:b/>
                          <w:color w:val="595959" w:themeColor="text1" w:themeTint="A6"/>
                          <w:sz w:val="48"/>
                          <w:szCs w:val="48"/>
                        </w:rPr>
                        <w:tab/>
                      </w:r>
                      <w:r w:rsidRPr="00C35E6F">
                        <w:rPr>
                          <w:rFonts w:cs="Arial"/>
                          <w:b/>
                          <w:color w:val="595959" w:themeColor="text1" w:themeTint="A6"/>
                          <w:sz w:val="48"/>
                          <w:szCs w:val="48"/>
                        </w:rPr>
                        <w:tab/>
                      </w:r>
                      <w:r w:rsidRPr="00C35E6F">
                        <w:rPr>
                          <w:rFonts w:cs="Arial"/>
                          <w:b/>
                          <w:color w:val="595959" w:themeColor="text1" w:themeTint="A6"/>
                          <w:sz w:val="48"/>
                          <w:szCs w:val="48"/>
                        </w:rPr>
                        <w:tab/>
                      </w:r>
                      <w:r w:rsidRPr="00C35E6F">
                        <w:rPr>
                          <w:rFonts w:cs="Arial"/>
                          <w:b/>
                          <w:color w:val="595959" w:themeColor="text1" w:themeTint="A6"/>
                          <w:sz w:val="48"/>
                          <w:szCs w:val="48"/>
                        </w:rPr>
                        <w:tab/>
                      </w:r>
                      <w:r w:rsidRPr="00C35E6F">
                        <w:rPr>
                          <w:rFonts w:cs="Arial"/>
                          <w:b/>
                          <w:color w:val="595959" w:themeColor="text1" w:themeTint="A6"/>
                          <w:sz w:val="48"/>
                          <w:szCs w:val="48"/>
                        </w:rPr>
                        <w:tab/>
                      </w:r>
                    </w:p>
                    <w:p w14:paraId="57F2891D" w14:textId="58AF9D62" w:rsidR="00893325" w:rsidRPr="00C35E6F" w:rsidRDefault="00893325" w:rsidP="008028B5">
                      <w:pPr>
                        <w:jc w:val="center"/>
                        <w:rPr>
                          <w:rFonts w:cs="Arial"/>
                          <w:b/>
                          <w:color w:val="595959" w:themeColor="text1" w:themeTint="A6"/>
                          <w:sz w:val="48"/>
                          <w:szCs w:val="48"/>
                        </w:rPr>
                      </w:pPr>
                    </w:p>
                    <w:p w14:paraId="653CD965" w14:textId="64358B2C" w:rsidR="00893325" w:rsidRPr="00C35E6F" w:rsidRDefault="0079065E" w:rsidP="0079065E">
                      <w:pPr>
                        <w:jc w:val="center"/>
                        <w:rPr>
                          <w:rFonts w:cs="Arial"/>
                          <w:b/>
                          <w:color w:val="595959" w:themeColor="text1" w:themeTint="A6"/>
                          <w:sz w:val="48"/>
                          <w:szCs w:val="48"/>
                        </w:rPr>
                      </w:pPr>
                      <w:r>
                        <w:rPr>
                          <w:noProof/>
                        </w:rPr>
                        <w:drawing>
                          <wp:inline distT="0" distB="0" distL="0" distR="0" wp14:anchorId="7528F744" wp14:editId="622AC34E">
                            <wp:extent cx="4248150" cy="2343150"/>
                            <wp:effectExtent l="0" t="0" r="0" b="0"/>
                            <wp:docPr id="217" name="Picture 217" descr="Afbeelding met Tekenfilm, clipart, illustratie, Animatie&#10;&#10;Automatisch gegenereerde beschrijving"/>
                            <wp:cNvGraphicFramePr/>
                            <a:graphic xmlns:a="http://schemas.openxmlformats.org/drawingml/2006/main">
                              <a:graphicData uri="http://schemas.openxmlformats.org/drawingml/2006/picture">
                                <pic:pic xmlns:pic="http://schemas.openxmlformats.org/drawingml/2006/picture">
                                  <pic:nvPicPr>
                                    <pic:cNvPr id="217" name="Picture 217" descr="Afbeelding met Tekenfilm, clipart, illustratie, Animatie&#10;&#10;Automatisch gegenereerde beschrijving"/>
                                    <pic:cNvPicPr/>
                                  </pic:nvPicPr>
                                  <pic:blipFill>
                                    <a:blip r:embed="rId10"/>
                                    <a:stretch>
                                      <a:fillRect/>
                                    </a:stretch>
                                  </pic:blipFill>
                                  <pic:spPr>
                                    <a:xfrm>
                                      <a:off x="0" y="0"/>
                                      <a:ext cx="4248150" cy="2343150"/>
                                    </a:xfrm>
                                    <a:prstGeom prst="rect">
                                      <a:avLst/>
                                    </a:prstGeom>
                                  </pic:spPr>
                                </pic:pic>
                              </a:graphicData>
                            </a:graphic>
                          </wp:inline>
                        </w:drawing>
                      </w:r>
                    </w:p>
                    <w:p w14:paraId="11CC9EC8" w14:textId="71F41F8B" w:rsidR="00AD1E8B" w:rsidRPr="00C35E6F" w:rsidRDefault="00AD1E8B" w:rsidP="00C136C1">
                      <w:pPr>
                        <w:rPr>
                          <w:rFonts w:cs="Arial"/>
                          <w:b/>
                          <w:color w:val="595959" w:themeColor="text1" w:themeTint="A6"/>
                          <w:sz w:val="48"/>
                          <w:szCs w:val="48"/>
                        </w:rPr>
                      </w:pPr>
                    </w:p>
                    <w:p w14:paraId="3D6AFCE0" w14:textId="4C73EE13" w:rsidR="00AD1E8B" w:rsidRDefault="00AD1E8B" w:rsidP="00C136C1">
                      <w:pPr>
                        <w:rPr>
                          <w:rFonts w:cs="Arial"/>
                          <w:b/>
                          <w:color w:val="000000"/>
                          <w:sz w:val="48"/>
                          <w:szCs w:val="48"/>
                        </w:rPr>
                      </w:pPr>
                    </w:p>
                    <w:p w14:paraId="16811A6F" w14:textId="77777777" w:rsidR="00AD1E8B" w:rsidRPr="00944883" w:rsidRDefault="00AD1E8B" w:rsidP="00C136C1">
                      <w:pPr>
                        <w:rPr>
                          <w:rFonts w:cs="Arial"/>
                          <w:b/>
                          <w:color w:val="000000"/>
                          <w:sz w:val="48"/>
                          <w:szCs w:val="48"/>
                        </w:rPr>
                      </w:pPr>
                    </w:p>
                    <w:p w14:paraId="153CDB63" w14:textId="77777777" w:rsidR="00420B4B" w:rsidRDefault="00420B4B" w:rsidP="00471B42">
                      <w:pPr>
                        <w:spacing w:before="120"/>
                        <w:rPr>
                          <w:b/>
                          <w:color w:val="929292"/>
                          <w:sz w:val="36"/>
                          <w:szCs w:val="36"/>
                        </w:rPr>
                      </w:pPr>
                    </w:p>
                    <w:p w14:paraId="5AB90ED9" w14:textId="77777777" w:rsidR="00211C77" w:rsidRDefault="00211C77"/>
                    <w:p w14:paraId="087B8948" w14:textId="77777777" w:rsidR="00C136C1" w:rsidRDefault="00C136C1"/>
                  </w:txbxContent>
                </v:textbox>
              </v:shape>
            </w:pict>
          </mc:Fallback>
        </mc:AlternateContent>
      </w:r>
    </w:p>
    <w:p w14:paraId="26A5D0C9" w14:textId="0E6400C4" w:rsidR="002B76F1" w:rsidRDefault="002B76F1"/>
    <w:p w14:paraId="42477D78" w14:textId="04E64835" w:rsidR="00F13A8A" w:rsidRDefault="00F13A8A"/>
    <w:p w14:paraId="4BA54540" w14:textId="78ADA2B7" w:rsidR="00420B4B" w:rsidRDefault="00420B4B">
      <w:pPr>
        <w:rPr>
          <w:b/>
        </w:rPr>
      </w:pPr>
    </w:p>
    <w:p w14:paraId="1E5E8E3B" w14:textId="27A0AF7D" w:rsidR="00420B4B" w:rsidRDefault="00420B4B">
      <w:pPr>
        <w:rPr>
          <w:b/>
        </w:rPr>
      </w:pPr>
    </w:p>
    <w:p w14:paraId="295F039A" w14:textId="0D1412AD" w:rsidR="0084760E" w:rsidRDefault="0084760E" w:rsidP="0084760E"/>
    <w:p w14:paraId="0D25306A" w14:textId="77777777" w:rsidR="00AD1E8B" w:rsidRDefault="00AD1E8B" w:rsidP="0084760E"/>
    <w:p w14:paraId="47ABF95C" w14:textId="77777777" w:rsidR="00893325" w:rsidRDefault="00893325" w:rsidP="0084760E"/>
    <w:p w14:paraId="6B2ADB83" w14:textId="77777777" w:rsidR="00893325" w:rsidRDefault="00893325" w:rsidP="0084760E"/>
    <w:p w14:paraId="76C2E138" w14:textId="77777777" w:rsidR="00893325" w:rsidRDefault="00893325" w:rsidP="0084760E"/>
    <w:p w14:paraId="1DAAE080" w14:textId="77777777" w:rsidR="00893325" w:rsidRDefault="00893325" w:rsidP="0084760E"/>
    <w:p w14:paraId="47E15583" w14:textId="77777777" w:rsidR="00893325" w:rsidRDefault="00893325" w:rsidP="0084760E"/>
    <w:p w14:paraId="7F9F10B5" w14:textId="77777777" w:rsidR="00893325" w:rsidRDefault="00893325" w:rsidP="0084760E"/>
    <w:p w14:paraId="7DA297E3" w14:textId="77777777" w:rsidR="00893325" w:rsidRDefault="00893325" w:rsidP="0084760E"/>
    <w:p w14:paraId="4B052B51" w14:textId="77777777" w:rsidR="00893325" w:rsidRDefault="00893325" w:rsidP="0084760E"/>
    <w:p w14:paraId="7527D2A4" w14:textId="77777777" w:rsidR="00893325" w:rsidRDefault="00893325" w:rsidP="0084760E"/>
    <w:p w14:paraId="1942123D" w14:textId="77777777" w:rsidR="00893325" w:rsidRDefault="00893325" w:rsidP="0084760E"/>
    <w:p w14:paraId="3DF6F00C" w14:textId="77777777" w:rsidR="00893325" w:rsidRDefault="00893325" w:rsidP="0084760E"/>
    <w:p w14:paraId="1FA7B086" w14:textId="77777777" w:rsidR="00893325" w:rsidRDefault="00893325" w:rsidP="0084760E"/>
    <w:p w14:paraId="4E38A631" w14:textId="77777777" w:rsidR="00893325" w:rsidRDefault="00893325" w:rsidP="0084760E"/>
    <w:p w14:paraId="06485995" w14:textId="77777777" w:rsidR="00893325" w:rsidRDefault="00893325" w:rsidP="0084760E"/>
    <w:p w14:paraId="6B9DDEA1" w14:textId="77777777" w:rsidR="00893325" w:rsidRDefault="00893325" w:rsidP="0084760E"/>
    <w:p w14:paraId="27DB8A72" w14:textId="77777777" w:rsidR="00893325" w:rsidRDefault="00893325" w:rsidP="0084760E"/>
    <w:p w14:paraId="3BAC280E" w14:textId="77777777" w:rsidR="00893325" w:rsidRDefault="00893325" w:rsidP="0084760E"/>
    <w:p w14:paraId="71E1D76A" w14:textId="77777777" w:rsidR="00893325" w:rsidRDefault="00893325" w:rsidP="0084760E"/>
    <w:p w14:paraId="4D2AE1B2" w14:textId="77777777" w:rsidR="00893325" w:rsidRDefault="00893325" w:rsidP="0084760E"/>
    <w:p w14:paraId="72A93C5F" w14:textId="77777777" w:rsidR="00893325" w:rsidRDefault="00893325" w:rsidP="0084760E"/>
    <w:p w14:paraId="374CFDCB" w14:textId="77777777" w:rsidR="00893325" w:rsidRDefault="00893325" w:rsidP="0084760E"/>
    <w:p w14:paraId="68FC3D31" w14:textId="77777777" w:rsidR="00893325" w:rsidRDefault="00893325" w:rsidP="0084760E"/>
    <w:p w14:paraId="1D5CDA27" w14:textId="77777777" w:rsidR="00893325" w:rsidRDefault="00893325" w:rsidP="0084760E"/>
    <w:p w14:paraId="77119E6C" w14:textId="77777777" w:rsidR="00893325" w:rsidRDefault="00893325" w:rsidP="0084760E"/>
    <w:p w14:paraId="2A0D1CC9" w14:textId="77777777" w:rsidR="00893325" w:rsidRDefault="00893325" w:rsidP="0084760E"/>
    <w:p w14:paraId="6BCE146D" w14:textId="77777777" w:rsidR="00893325" w:rsidRDefault="00893325" w:rsidP="0084760E"/>
    <w:p w14:paraId="0256FE01" w14:textId="77777777" w:rsidR="00893325" w:rsidRDefault="00893325" w:rsidP="0084760E"/>
    <w:p w14:paraId="675D3E3D" w14:textId="77777777" w:rsidR="00893325" w:rsidRDefault="00893325" w:rsidP="0084760E"/>
    <w:p w14:paraId="773DFFB8" w14:textId="77777777" w:rsidR="00893325" w:rsidRDefault="00893325" w:rsidP="0084760E"/>
    <w:p w14:paraId="24D33901" w14:textId="77777777" w:rsidR="00893325" w:rsidRDefault="00893325" w:rsidP="0084760E"/>
    <w:p w14:paraId="3C619898" w14:textId="77777777" w:rsidR="00893325" w:rsidRDefault="00893325" w:rsidP="0084760E"/>
    <w:p w14:paraId="1B85EB3D" w14:textId="36ABB653" w:rsidR="00893325" w:rsidRDefault="00893325" w:rsidP="0084760E"/>
    <w:p w14:paraId="747E64EB" w14:textId="2FF27240" w:rsidR="00C35E6F" w:rsidRDefault="00C35E6F" w:rsidP="0084760E"/>
    <w:p w14:paraId="0315C3DE" w14:textId="7507BB1E" w:rsidR="00C35E6F" w:rsidRDefault="00C35E6F" w:rsidP="0084760E"/>
    <w:p w14:paraId="44A252D4" w14:textId="22507332" w:rsidR="00C35E6F" w:rsidRDefault="00C35E6F" w:rsidP="0084760E"/>
    <w:p w14:paraId="03601963" w14:textId="18BAA4BD" w:rsidR="00C35E6F" w:rsidRDefault="00C35E6F" w:rsidP="0084760E"/>
    <w:p w14:paraId="4B4E9BDC" w14:textId="21BE1F6A" w:rsidR="00C35E6F" w:rsidRDefault="00C35E6F" w:rsidP="0084760E"/>
    <w:p w14:paraId="15C7ECD8" w14:textId="31D5CAF3" w:rsidR="00C35E6F" w:rsidRDefault="00C35E6F" w:rsidP="0084760E"/>
    <w:p w14:paraId="79619945" w14:textId="77777777" w:rsidR="00C35E6F" w:rsidRDefault="00C35E6F" w:rsidP="00655FF8">
      <w:pPr>
        <w:spacing w:line="240" w:lineRule="auto"/>
      </w:pPr>
    </w:p>
    <w:p w14:paraId="029ACD61" w14:textId="34F16EFE" w:rsidR="00655FF8" w:rsidRDefault="00655FF8" w:rsidP="00655FF8">
      <w:pPr>
        <w:spacing w:line="240" w:lineRule="auto"/>
      </w:pPr>
      <w:r>
        <w:t>Naam</w:t>
      </w:r>
      <w:r w:rsidR="00231C68">
        <w:t xml:space="preserve"> kdv</w:t>
      </w:r>
      <w:r w:rsidR="0072682C">
        <w:tab/>
      </w:r>
      <w:r w:rsidR="0072682C">
        <w:tab/>
      </w:r>
      <w:r w:rsidR="0072682C">
        <w:tab/>
        <w:t>:</w:t>
      </w:r>
      <w:r w:rsidR="008028B5">
        <w:t xml:space="preserve"> </w:t>
      </w:r>
      <w:r w:rsidR="0079065E">
        <w:t>Ruimtepret</w:t>
      </w:r>
    </w:p>
    <w:p w14:paraId="56ADF73B" w14:textId="020D5395" w:rsidR="003B0BC5" w:rsidRDefault="003B0BC5" w:rsidP="00655FF8">
      <w:pPr>
        <w:spacing w:line="240" w:lineRule="auto"/>
      </w:pPr>
      <w:r>
        <w:t>Naam</w:t>
      </w:r>
      <w:r w:rsidR="008028B5">
        <w:t xml:space="preserve"> verantwoordelijke</w:t>
      </w:r>
      <w:r w:rsidR="0072682C">
        <w:tab/>
        <w:t>:</w:t>
      </w:r>
      <w:r w:rsidR="008028B5">
        <w:t xml:space="preserve"> </w:t>
      </w:r>
      <w:r w:rsidR="0079065E">
        <w:t>Diana Bakker</w:t>
      </w:r>
    </w:p>
    <w:p w14:paraId="4A9418E7" w14:textId="544C2311" w:rsidR="00231C68" w:rsidRDefault="00231C68" w:rsidP="00655FF8">
      <w:pPr>
        <w:spacing w:line="240" w:lineRule="auto"/>
      </w:pPr>
      <w:r>
        <w:t>Adres</w:t>
      </w:r>
      <w:r w:rsidR="0072682C">
        <w:tab/>
      </w:r>
      <w:r w:rsidR="0072682C">
        <w:tab/>
      </w:r>
      <w:r w:rsidR="0072682C">
        <w:tab/>
      </w:r>
      <w:r w:rsidR="0072682C">
        <w:tab/>
        <w:t>:</w:t>
      </w:r>
      <w:r w:rsidR="008028B5">
        <w:t xml:space="preserve"> </w:t>
      </w:r>
    </w:p>
    <w:p w14:paraId="693CEB36" w14:textId="1C3B3106" w:rsidR="00231C68" w:rsidRDefault="00231C68" w:rsidP="00655FF8">
      <w:pPr>
        <w:spacing w:line="240" w:lineRule="auto"/>
      </w:pPr>
      <w:r>
        <w:t>Postcode/plaats</w:t>
      </w:r>
      <w:r w:rsidR="0072682C">
        <w:tab/>
      </w:r>
      <w:r w:rsidR="0072682C">
        <w:tab/>
        <w:t>:</w:t>
      </w:r>
      <w:r w:rsidR="008028B5">
        <w:t xml:space="preserve"> </w:t>
      </w:r>
    </w:p>
    <w:p w14:paraId="29DD428E" w14:textId="778D58D4" w:rsidR="0072682C" w:rsidRDefault="0072682C" w:rsidP="00655FF8">
      <w:pPr>
        <w:spacing w:line="240" w:lineRule="auto"/>
      </w:pPr>
      <w:r>
        <w:t>LRK nummer</w:t>
      </w:r>
      <w:r>
        <w:tab/>
      </w:r>
      <w:r>
        <w:tab/>
      </w:r>
      <w:r>
        <w:tab/>
        <w:t>:</w:t>
      </w:r>
      <w:r w:rsidR="008028B5">
        <w:t xml:space="preserve"> volgt</w:t>
      </w:r>
    </w:p>
    <w:p w14:paraId="3ECBAE38" w14:textId="77777777" w:rsidR="0084760E" w:rsidRDefault="0084760E"/>
    <w:p w14:paraId="26E77EE6" w14:textId="77777777" w:rsidR="007547BB" w:rsidRDefault="007547BB"/>
    <w:p w14:paraId="19FC0E41" w14:textId="77777777" w:rsidR="007547BB" w:rsidRDefault="009528C3" w:rsidP="009528C3">
      <w:pPr>
        <w:pStyle w:val="Rapporttitel"/>
      </w:pPr>
      <w:r>
        <w:t>Inhoudsopgave</w:t>
      </w:r>
    </w:p>
    <w:p w14:paraId="39D50584" w14:textId="77777777" w:rsidR="001936C3" w:rsidRDefault="001936C3"/>
    <w:p w14:paraId="3C415FE9" w14:textId="77777777" w:rsidR="009528C3" w:rsidRDefault="009528C3">
      <w:r>
        <w:t>Hoofdstuk</w:t>
      </w:r>
      <w:r w:rsidR="003B7B7E">
        <w:t xml:space="preserve"> </w:t>
      </w:r>
      <w:r w:rsidR="003B7B7E">
        <w:tab/>
      </w:r>
      <w:r w:rsidR="003B7B7E">
        <w:tab/>
      </w:r>
      <w:r w:rsidR="003B7B7E">
        <w:tab/>
      </w:r>
      <w:r w:rsidR="003B7B7E">
        <w:tab/>
      </w:r>
      <w:r w:rsidR="003B7B7E">
        <w:tab/>
      </w:r>
      <w:r w:rsidR="003B7B7E">
        <w:tab/>
      </w:r>
      <w:r w:rsidR="003B7B7E">
        <w:tab/>
      </w:r>
      <w:r w:rsidR="00BC0966">
        <w:t xml:space="preserve">         </w:t>
      </w:r>
      <w:r w:rsidR="003B7B7E">
        <w:t>Pagina</w:t>
      </w:r>
    </w:p>
    <w:sdt>
      <w:sdtPr>
        <w:rPr>
          <w:b w:val="0"/>
          <w:noProof w:val="0"/>
        </w:rPr>
        <w:id w:val="-378558644"/>
        <w:docPartObj>
          <w:docPartGallery w:val="Table of Contents"/>
          <w:docPartUnique/>
        </w:docPartObj>
      </w:sdtPr>
      <w:sdtEndPr/>
      <w:sdtContent>
        <w:p w14:paraId="05B085A6" w14:textId="6B7241CB" w:rsidR="008028B5" w:rsidRPr="008028B5" w:rsidRDefault="00D065E4">
          <w:pPr>
            <w:pStyle w:val="Inhopg1"/>
            <w:rPr>
              <w:rFonts w:ascii="Calibri" w:eastAsiaTheme="minorEastAsia" w:hAnsi="Calibri" w:cs="Calibri"/>
              <w:b w:val="0"/>
              <w:kern w:val="2"/>
              <w:sz w:val="22"/>
              <w:szCs w:val="22"/>
              <w:lang w:eastAsia="nl-NL"/>
              <w14:ligatures w14:val="standardContextual"/>
            </w:rPr>
          </w:pPr>
          <w:r>
            <w:rPr>
              <w:position w:val="-60"/>
            </w:rPr>
            <w:fldChar w:fldCharType="begin"/>
          </w:r>
          <w:r>
            <w:instrText xml:space="preserve"> TOC \o "1-4" \h \z \u </w:instrText>
          </w:r>
          <w:r>
            <w:rPr>
              <w:position w:val="-60"/>
            </w:rPr>
            <w:fldChar w:fldCharType="separate"/>
          </w:r>
          <w:hyperlink w:anchor="_Toc147393988" w:history="1">
            <w:r w:rsidR="008028B5" w:rsidRPr="008028B5">
              <w:rPr>
                <w:rStyle w:val="Hyperlink"/>
                <w:rFonts w:ascii="Calibri" w:hAnsi="Calibri" w:cs="Calibri"/>
                <w:sz w:val="22"/>
                <w:szCs w:val="22"/>
              </w:rPr>
              <w:t>1</w:t>
            </w:r>
            <w:r w:rsidR="008028B5" w:rsidRPr="008028B5">
              <w:rPr>
                <w:rFonts w:ascii="Calibri" w:eastAsiaTheme="minorEastAsia" w:hAnsi="Calibri" w:cs="Calibri"/>
                <w:b w:val="0"/>
                <w:kern w:val="2"/>
                <w:sz w:val="22"/>
                <w:szCs w:val="22"/>
                <w:lang w:eastAsia="nl-NL"/>
                <w14:ligatures w14:val="standardContextual"/>
              </w:rPr>
              <w:tab/>
            </w:r>
            <w:r w:rsidR="008028B5" w:rsidRPr="008028B5">
              <w:rPr>
                <w:rStyle w:val="Hyperlink"/>
                <w:rFonts w:ascii="Calibri" w:hAnsi="Calibri" w:cs="Calibri"/>
                <w:sz w:val="22"/>
                <w:szCs w:val="22"/>
              </w:rPr>
              <w:t>Inleiding</w:t>
            </w:r>
            <w:r w:rsidR="008028B5" w:rsidRPr="008028B5">
              <w:rPr>
                <w:rFonts w:ascii="Calibri" w:hAnsi="Calibri" w:cs="Calibri"/>
                <w:webHidden/>
                <w:sz w:val="22"/>
                <w:szCs w:val="22"/>
              </w:rPr>
              <w:tab/>
            </w:r>
            <w:r w:rsidR="008028B5" w:rsidRPr="008028B5">
              <w:rPr>
                <w:rFonts w:ascii="Calibri" w:hAnsi="Calibri" w:cs="Calibri"/>
                <w:webHidden/>
                <w:sz w:val="22"/>
                <w:szCs w:val="22"/>
              </w:rPr>
              <w:fldChar w:fldCharType="begin"/>
            </w:r>
            <w:r w:rsidR="008028B5" w:rsidRPr="008028B5">
              <w:rPr>
                <w:rFonts w:ascii="Calibri" w:hAnsi="Calibri" w:cs="Calibri"/>
                <w:webHidden/>
                <w:sz w:val="22"/>
                <w:szCs w:val="22"/>
              </w:rPr>
              <w:instrText xml:space="preserve"> PAGEREF _Toc147393988 \h </w:instrText>
            </w:r>
            <w:r w:rsidR="008028B5" w:rsidRPr="008028B5">
              <w:rPr>
                <w:rFonts w:ascii="Calibri" w:hAnsi="Calibri" w:cs="Calibri"/>
                <w:webHidden/>
                <w:sz w:val="22"/>
                <w:szCs w:val="22"/>
              </w:rPr>
            </w:r>
            <w:r w:rsidR="008028B5" w:rsidRPr="008028B5">
              <w:rPr>
                <w:rFonts w:ascii="Calibri" w:hAnsi="Calibri" w:cs="Calibri"/>
                <w:webHidden/>
                <w:sz w:val="22"/>
                <w:szCs w:val="22"/>
              </w:rPr>
              <w:fldChar w:fldCharType="separate"/>
            </w:r>
            <w:r w:rsidR="008028B5" w:rsidRPr="008028B5">
              <w:rPr>
                <w:rFonts w:ascii="Calibri" w:hAnsi="Calibri" w:cs="Calibri"/>
                <w:webHidden/>
                <w:sz w:val="22"/>
                <w:szCs w:val="22"/>
              </w:rPr>
              <w:t>4</w:t>
            </w:r>
            <w:r w:rsidR="008028B5" w:rsidRPr="008028B5">
              <w:rPr>
                <w:rFonts w:ascii="Calibri" w:hAnsi="Calibri" w:cs="Calibri"/>
                <w:webHidden/>
                <w:sz w:val="22"/>
                <w:szCs w:val="22"/>
              </w:rPr>
              <w:fldChar w:fldCharType="end"/>
            </w:r>
          </w:hyperlink>
        </w:p>
        <w:p w14:paraId="6003D7D1" w14:textId="3992E19E" w:rsidR="008028B5" w:rsidRPr="008028B5" w:rsidRDefault="008028B5">
          <w:pPr>
            <w:pStyle w:val="Inhopg2"/>
            <w:rPr>
              <w:rFonts w:ascii="Calibri" w:eastAsiaTheme="minorEastAsia" w:hAnsi="Calibri" w:cs="Calibri"/>
              <w:kern w:val="2"/>
              <w:sz w:val="22"/>
              <w:szCs w:val="22"/>
              <w:lang w:eastAsia="nl-NL"/>
              <w14:ligatures w14:val="standardContextual"/>
            </w:rPr>
          </w:pPr>
          <w:hyperlink w:anchor="_Toc147393989" w:history="1">
            <w:r w:rsidRPr="008028B5">
              <w:rPr>
                <w:rStyle w:val="Hyperlink"/>
                <w:rFonts w:ascii="Calibri" w:hAnsi="Calibri" w:cs="Calibri"/>
                <w:sz w:val="22"/>
                <w:szCs w:val="22"/>
              </w:rPr>
              <w:t>1.1</w:t>
            </w:r>
            <w:r w:rsidRPr="008028B5">
              <w:rPr>
                <w:rFonts w:ascii="Calibri" w:eastAsiaTheme="minorEastAsia" w:hAnsi="Calibri" w:cs="Calibri"/>
                <w:kern w:val="2"/>
                <w:sz w:val="22"/>
                <w:szCs w:val="22"/>
                <w:lang w:eastAsia="nl-NL"/>
                <w14:ligatures w14:val="standardContextual"/>
              </w:rPr>
              <w:tab/>
            </w:r>
            <w:r w:rsidRPr="008028B5">
              <w:rPr>
                <w:rStyle w:val="Hyperlink"/>
                <w:rFonts w:ascii="Calibri" w:hAnsi="Calibri" w:cs="Calibri"/>
                <w:sz w:val="22"/>
                <w:szCs w:val="22"/>
              </w:rPr>
              <w:t>Introductie</w:t>
            </w:r>
            <w:r w:rsidRPr="008028B5">
              <w:rPr>
                <w:rFonts w:ascii="Calibri" w:hAnsi="Calibri" w:cs="Calibri"/>
                <w:webHidden/>
                <w:sz w:val="22"/>
                <w:szCs w:val="22"/>
              </w:rPr>
              <w:tab/>
            </w:r>
            <w:r w:rsidRPr="008028B5">
              <w:rPr>
                <w:rFonts w:ascii="Calibri" w:hAnsi="Calibri" w:cs="Calibri"/>
                <w:webHidden/>
                <w:sz w:val="22"/>
                <w:szCs w:val="22"/>
              </w:rPr>
              <w:fldChar w:fldCharType="begin"/>
            </w:r>
            <w:r w:rsidRPr="008028B5">
              <w:rPr>
                <w:rFonts w:ascii="Calibri" w:hAnsi="Calibri" w:cs="Calibri"/>
                <w:webHidden/>
                <w:sz w:val="22"/>
                <w:szCs w:val="22"/>
              </w:rPr>
              <w:instrText xml:space="preserve"> PAGEREF _Toc147393989 \h </w:instrText>
            </w:r>
            <w:r w:rsidRPr="008028B5">
              <w:rPr>
                <w:rFonts w:ascii="Calibri" w:hAnsi="Calibri" w:cs="Calibri"/>
                <w:webHidden/>
                <w:sz w:val="22"/>
                <w:szCs w:val="22"/>
              </w:rPr>
            </w:r>
            <w:r w:rsidRPr="008028B5">
              <w:rPr>
                <w:rFonts w:ascii="Calibri" w:hAnsi="Calibri" w:cs="Calibri"/>
                <w:webHidden/>
                <w:sz w:val="22"/>
                <w:szCs w:val="22"/>
              </w:rPr>
              <w:fldChar w:fldCharType="separate"/>
            </w:r>
            <w:r w:rsidRPr="008028B5">
              <w:rPr>
                <w:rFonts w:ascii="Calibri" w:hAnsi="Calibri" w:cs="Calibri"/>
                <w:webHidden/>
                <w:sz w:val="22"/>
                <w:szCs w:val="22"/>
              </w:rPr>
              <w:t>4</w:t>
            </w:r>
            <w:r w:rsidRPr="008028B5">
              <w:rPr>
                <w:rFonts w:ascii="Calibri" w:hAnsi="Calibri" w:cs="Calibri"/>
                <w:webHidden/>
                <w:sz w:val="22"/>
                <w:szCs w:val="22"/>
              </w:rPr>
              <w:fldChar w:fldCharType="end"/>
            </w:r>
          </w:hyperlink>
        </w:p>
        <w:p w14:paraId="0E7B54B4" w14:textId="2B359034" w:rsidR="008028B5" w:rsidRPr="008028B5" w:rsidRDefault="008028B5">
          <w:pPr>
            <w:pStyle w:val="Inhopg2"/>
            <w:rPr>
              <w:rFonts w:ascii="Calibri" w:eastAsiaTheme="minorEastAsia" w:hAnsi="Calibri" w:cs="Calibri"/>
              <w:kern w:val="2"/>
              <w:sz w:val="22"/>
              <w:szCs w:val="22"/>
              <w:lang w:eastAsia="nl-NL"/>
              <w14:ligatures w14:val="standardContextual"/>
            </w:rPr>
          </w:pPr>
          <w:hyperlink w:anchor="_Toc147393990" w:history="1">
            <w:r w:rsidRPr="008028B5">
              <w:rPr>
                <w:rStyle w:val="Hyperlink"/>
                <w:rFonts w:ascii="Calibri" w:hAnsi="Calibri" w:cs="Calibri"/>
                <w:sz w:val="22"/>
                <w:szCs w:val="22"/>
              </w:rPr>
              <w:t>1.2</w:t>
            </w:r>
            <w:r w:rsidRPr="008028B5">
              <w:rPr>
                <w:rFonts w:ascii="Calibri" w:eastAsiaTheme="minorEastAsia" w:hAnsi="Calibri" w:cs="Calibri"/>
                <w:kern w:val="2"/>
                <w:sz w:val="22"/>
                <w:szCs w:val="22"/>
                <w:lang w:eastAsia="nl-NL"/>
                <w14:ligatures w14:val="standardContextual"/>
              </w:rPr>
              <w:tab/>
            </w:r>
            <w:r w:rsidRPr="008028B5">
              <w:rPr>
                <w:rStyle w:val="Hyperlink"/>
                <w:rFonts w:ascii="Calibri" w:hAnsi="Calibri" w:cs="Calibri"/>
                <w:sz w:val="22"/>
                <w:szCs w:val="22"/>
              </w:rPr>
              <w:t>Beschrijving van de locatie</w:t>
            </w:r>
            <w:r w:rsidRPr="008028B5">
              <w:rPr>
                <w:rFonts w:ascii="Calibri" w:hAnsi="Calibri" w:cs="Calibri"/>
                <w:webHidden/>
                <w:sz w:val="22"/>
                <w:szCs w:val="22"/>
              </w:rPr>
              <w:tab/>
            </w:r>
            <w:r w:rsidRPr="008028B5">
              <w:rPr>
                <w:rFonts w:ascii="Calibri" w:hAnsi="Calibri" w:cs="Calibri"/>
                <w:webHidden/>
                <w:sz w:val="22"/>
                <w:szCs w:val="22"/>
              </w:rPr>
              <w:fldChar w:fldCharType="begin"/>
            </w:r>
            <w:r w:rsidRPr="008028B5">
              <w:rPr>
                <w:rFonts w:ascii="Calibri" w:hAnsi="Calibri" w:cs="Calibri"/>
                <w:webHidden/>
                <w:sz w:val="22"/>
                <w:szCs w:val="22"/>
              </w:rPr>
              <w:instrText xml:space="preserve"> PAGEREF _Toc147393990 \h </w:instrText>
            </w:r>
            <w:r w:rsidRPr="008028B5">
              <w:rPr>
                <w:rFonts w:ascii="Calibri" w:hAnsi="Calibri" w:cs="Calibri"/>
                <w:webHidden/>
                <w:sz w:val="22"/>
                <w:szCs w:val="22"/>
              </w:rPr>
            </w:r>
            <w:r w:rsidRPr="008028B5">
              <w:rPr>
                <w:rFonts w:ascii="Calibri" w:hAnsi="Calibri" w:cs="Calibri"/>
                <w:webHidden/>
                <w:sz w:val="22"/>
                <w:szCs w:val="22"/>
              </w:rPr>
              <w:fldChar w:fldCharType="separate"/>
            </w:r>
            <w:r w:rsidRPr="008028B5">
              <w:rPr>
                <w:rFonts w:ascii="Calibri" w:hAnsi="Calibri" w:cs="Calibri"/>
                <w:webHidden/>
                <w:sz w:val="22"/>
                <w:szCs w:val="22"/>
              </w:rPr>
              <w:t>5</w:t>
            </w:r>
            <w:r w:rsidRPr="008028B5">
              <w:rPr>
                <w:rFonts w:ascii="Calibri" w:hAnsi="Calibri" w:cs="Calibri"/>
                <w:webHidden/>
                <w:sz w:val="22"/>
                <w:szCs w:val="22"/>
              </w:rPr>
              <w:fldChar w:fldCharType="end"/>
            </w:r>
          </w:hyperlink>
        </w:p>
        <w:p w14:paraId="2C6D46D2" w14:textId="40616DD4" w:rsidR="008028B5" w:rsidRPr="008028B5" w:rsidRDefault="008028B5">
          <w:pPr>
            <w:pStyle w:val="Inhopg1"/>
            <w:rPr>
              <w:rFonts w:ascii="Calibri" w:eastAsiaTheme="minorEastAsia" w:hAnsi="Calibri" w:cs="Calibri"/>
              <w:b w:val="0"/>
              <w:kern w:val="2"/>
              <w:sz w:val="22"/>
              <w:szCs w:val="22"/>
              <w:lang w:eastAsia="nl-NL"/>
              <w14:ligatures w14:val="standardContextual"/>
            </w:rPr>
          </w:pPr>
          <w:hyperlink w:anchor="_Toc147393991" w:history="1">
            <w:r w:rsidRPr="008028B5">
              <w:rPr>
                <w:rStyle w:val="Hyperlink"/>
                <w:rFonts w:ascii="Calibri" w:hAnsi="Calibri" w:cs="Calibri"/>
                <w:sz w:val="22"/>
                <w:szCs w:val="22"/>
              </w:rPr>
              <w:t>2</w:t>
            </w:r>
            <w:r w:rsidRPr="008028B5">
              <w:rPr>
                <w:rFonts w:ascii="Calibri" w:eastAsiaTheme="minorEastAsia" w:hAnsi="Calibri" w:cs="Calibri"/>
                <w:b w:val="0"/>
                <w:kern w:val="2"/>
                <w:sz w:val="22"/>
                <w:szCs w:val="22"/>
                <w:lang w:eastAsia="nl-NL"/>
                <w14:ligatures w14:val="standardContextual"/>
              </w:rPr>
              <w:tab/>
            </w:r>
            <w:r w:rsidRPr="008028B5">
              <w:rPr>
                <w:rStyle w:val="Hyperlink"/>
                <w:rFonts w:ascii="Calibri" w:hAnsi="Calibri" w:cs="Calibri"/>
                <w:sz w:val="22"/>
                <w:szCs w:val="22"/>
              </w:rPr>
              <w:t>Missie en visie</w:t>
            </w:r>
            <w:r w:rsidRPr="008028B5">
              <w:rPr>
                <w:rFonts w:ascii="Calibri" w:hAnsi="Calibri" w:cs="Calibri"/>
                <w:webHidden/>
                <w:sz w:val="22"/>
                <w:szCs w:val="22"/>
              </w:rPr>
              <w:tab/>
            </w:r>
            <w:r w:rsidRPr="008028B5">
              <w:rPr>
                <w:rFonts w:ascii="Calibri" w:hAnsi="Calibri" w:cs="Calibri"/>
                <w:webHidden/>
                <w:sz w:val="22"/>
                <w:szCs w:val="22"/>
              </w:rPr>
              <w:fldChar w:fldCharType="begin"/>
            </w:r>
            <w:r w:rsidRPr="008028B5">
              <w:rPr>
                <w:rFonts w:ascii="Calibri" w:hAnsi="Calibri" w:cs="Calibri"/>
                <w:webHidden/>
                <w:sz w:val="22"/>
                <w:szCs w:val="22"/>
              </w:rPr>
              <w:instrText xml:space="preserve"> PAGEREF _Toc147393991 \h </w:instrText>
            </w:r>
            <w:r w:rsidRPr="008028B5">
              <w:rPr>
                <w:rFonts w:ascii="Calibri" w:hAnsi="Calibri" w:cs="Calibri"/>
                <w:webHidden/>
                <w:sz w:val="22"/>
                <w:szCs w:val="22"/>
              </w:rPr>
            </w:r>
            <w:r w:rsidRPr="008028B5">
              <w:rPr>
                <w:rFonts w:ascii="Calibri" w:hAnsi="Calibri" w:cs="Calibri"/>
                <w:webHidden/>
                <w:sz w:val="22"/>
                <w:szCs w:val="22"/>
              </w:rPr>
              <w:fldChar w:fldCharType="separate"/>
            </w:r>
            <w:r w:rsidRPr="008028B5">
              <w:rPr>
                <w:rFonts w:ascii="Calibri" w:hAnsi="Calibri" w:cs="Calibri"/>
                <w:webHidden/>
                <w:sz w:val="22"/>
                <w:szCs w:val="22"/>
              </w:rPr>
              <w:t>7</w:t>
            </w:r>
            <w:r w:rsidRPr="008028B5">
              <w:rPr>
                <w:rFonts w:ascii="Calibri" w:hAnsi="Calibri" w:cs="Calibri"/>
                <w:webHidden/>
                <w:sz w:val="22"/>
                <w:szCs w:val="22"/>
              </w:rPr>
              <w:fldChar w:fldCharType="end"/>
            </w:r>
          </w:hyperlink>
        </w:p>
        <w:p w14:paraId="7742C06D" w14:textId="66BDA979" w:rsidR="008028B5" w:rsidRPr="008028B5" w:rsidRDefault="008028B5">
          <w:pPr>
            <w:pStyle w:val="Inhopg1"/>
            <w:rPr>
              <w:rFonts w:ascii="Calibri" w:eastAsiaTheme="minorEastAsia" w:hAnsi="Calibri" w:cs="Calibri"/>
              <w:b w:val="0"/>
              <w:kern w:val="2"/>
              <w:sz w:val="22"/>
              <w:szCs w:val="22"/>
              <w:lang w:eastAsia="nl-NL"/>
              <w14:ligatures w14:val="standardContextual"/>
            </w:rPr>
          </w:pPr>
          <w:hyperlink w:anchor="_Toc147393992" w:history="1">
            <w:r w:rsidRPr="008028B5">
              <w:rPr>
                <w:rStyle w:val="Hyperlink"/>
                <w:rFonts w:ascii="Calibri" w:hAnsi="Calibri" w:cs="Calibri"/>
                <w:sz w:val="22"/>
                <w:szCs w:val="22"/>
              </w:rPr>
              <w:t>3</w:t>
            </w:r>
            <w:r w:rsidRPr="008028B5">
              <w:rPr>
                <w:rFonts w:ascii="Calibri" w:eastAsiaTheme="minorEastAsia" w:hAnsi="Calibri" w:cs="Calibri"/>
                <w:b w:val="0"/>
                <w:kern w:val="2"/>
                <w:sz w:val="22"/>
                <w:szCs w:val="22"/>
                <w:lang w:eastAsia="nl-NL"/>
                <w14:ligatures w14:val="standardContextual"/>
              </w:rPr>
              <w:tab/>
            </w:r>
            <w:r w:rsidRPr="008028B5">
              <w:rPr>
                <w:rStyle w:val="Hyperlink"/>
                <w:rFonts w:ascii="Calibri" w:hAnsi="Calibri" w:cs="Calibri"/>
                <w:sz w:val="22"/>
                <w:szCs w:val="22"/>
              </w:rPr>
              <w:t>Grote risico's</w:t>
            </w:r>
            <w:r w:rsidRPr="008028B5">
              <w:rPr>
                <w:rFonts w:ascii="Calibri" w:hAnsi="Calibri" w:cs="Calibri"/>
                <w:webHidden/>
                <w:sz w:val="22"/>
                <w:szCs w:val="22"/>
              </w:rPr>
              <w:tab/>
            </w:r>
            <w:r w:rsidRPr="008028B5">
              <w:rPr>
                <w:rFonts w:ascii="Calibri" w:hAnsi="Calibri" w:cs="Calibri"/>
                <w:webHidden/>
                <w:sz w:val="22"/>
                <w:szCs w:val="22"/>
              </w:rPr>
              <w:fldChar w:fldCharType="begin"/>
            </w:r>
            <w:r w:rsidRPr="008028B5">
              <w:rPr>
                <w:rFonts w:ascii="Calibri" w:hAnsi="Calibri" w:cs="Calibri"/>
                <w:webHidden/>
                <w:sz w:val="22"/>
                <w:szCs w:val="22"/>
              </w:rPr>
              <w:instrText xml:space="preserve"> PAGEREF _Toc147393992 \h </w:instrText>
            </w:r>
            <w:r w:rsidRPr="008028B5">
              <w:rPr>
                <w:rFonts w:ascii="Calibri" w:hAnsi="Calibri" w:cs="Calibri"/>
                <w:webHidden/>
                <w:sz w:val="22"/>
                <w:szCs w:val="22"/>
              </w:rPr>
            </w:r>
            <w:r w:rsidRPr="008028B5">
              <w:rPr>
                <w:rFonts w:ascii="Calibri" w:hAnsi="Calibri" w:cs="Calibri"/>
                <w:webHidden/>
                <w:sz w:val="22"/>
                <w:szCs w:val="22"/>
              </w:rPr>
              <w:fldChar w:fldCharType="separate"/>
            </w:r>
            <w:r w:rsidRPr="008028B5">
              <w:rPr>
                <w:rFonts w:ascii="Calibri" w:hAnsi="Calibri" w:cs="Calibri"/>
                <w:webHidden/>
                <w:sz w:val="22"/>
                <w:szCs w:val="22"/>
              </w:rPr>
              <w:t>8</w:t>
            </w:r>
            <w:r w:rsidRPr="008028B5">
              <w:rPr>
                <w:rFonts w:ascii="Calibri" w:hAnsi="Calibri" w:cs="Calibri"/>
                <w:webHidden/>
                <w:sz w:val="22"/>
                <w:szCs w:val="22"/>
              </w:rPr>
              <w:fldChar w:fldCharType="end"/>
            </w:r>
          </w:hyperlink>
        </w:p>
        <w:p w14:paraId="56DD0324" w14:textId="0BBA794B" w:rsidR="008028B5" w:rsidRPr="008028B5" w:rsidRDefault="008028B5">
          <w:pPr>
            <w:pStyle w:val="Inhopg2"/>
            <w:rPr>
              <w:rFonts w:ascii="Calibri" w:eastAsiaTheme="minorEastAsia" w:hAnsi="Calibri" w:cs="Calibri"/>
              <w:kern w:val="2"/>
              <w:sz w:val="22"/>
              <w:szCs w:val="22"/>
              <w:lang w:eastAsia="nl-NL"/>
              <w14:ligatures w14:val="standardContextual"/>
            </w:rPr>
          </w:pPr>
          <w:hyperlink w:anchor="_Toc147393993" w:history="1">
            <w:r w:rsidRPr="008028B5">
              <w:rPr>
                <w:rStyle w:val="Hyperlink"/>
                <w:rFonts w:ascii="Calibri" w:hAnsi="Calibri" w:cs="Calibri"/>
                <w:sz w:val="22"/>
                <w:szCs w:val="22"/>
              </w:rPr>
              <w:t>3.1</w:t>
            </w:r>
            <w:r w:rsidRPr="008028B5">
              <w:rPr>
                <w:rFonts w:ascii="Calibri" w:eastAsiaTheme="minorEastAsia" w:hAnsi="Calibri" w:cs="Calibri"/>
                <w:kern w:val="2"/>
                <w:sz w:val="22"/>
                <w:szCs w:val="22"/>
                <w:lang w:eastAsia="nl-NL"/>
                <w14:ligatures w14:val="standardContextual"/>
              </w:rPr>
              <w:tab/>
            </w:r>
            <w:r w:rsidRPr="008028B5">
              <w:rPr>
                <w:rStyle w:val="Hyperlink"/>
                <w:rFonts w:ascii="Calibri" w:hAnsi="Calibri" w:cs="Calibri"/>
                <w:sz w:val="22"/>
                <w:szCs w:val="22"/>
              </w:rPr>
              <w:t>Fysieke veiligheid</w:t>
            </w:r>
            <w:r w:rsidRPr="008028B5">
              <w:rPr>
                <w:rFonts w:ascii="Calibri" w:hAnsi="Calibri" w:cs="Calibri"/>
                <w:webHidden/>
                <w:sz w:val="22"/>
                <w:szCs w:val="22"/>
              </w:rPr>
              <w:tab/>
            </w:r>
            <w:r w:rsidRPr="008028B5">
              <w:rPr>
                <w:rFonts w:ascii="Calibri" w:hAnsi="Calibri" w:cs="Calibri"/>
                <w:webHidden/>
                <w:sz w:val="22"/>
                <w:szCs w:val="22"/>
              </w:rPr>
              <w:fldChar w:fldCharType="begin"/>
            </w:r>
            <w:r w:rsidRPr="008028B5">
              <w:rPr>
                <w:rFonts w:ascii="Calibri" w:hAnsi="Calibri" w:cs="Calibri"/>
                <w:webHidden/>
                <w:sz w:val="22"/>
                <w:szCs w:val="22"/>
              </w:rPr>
              <w:instrText xml:space="preserve"> PAGEREF _Toc147393993 \h </w:instrText>
            </w:r>
            <w:r w:rsidRPr="008028B5">
              <w:rPr>
                <w:rFonts w:ascii="Calibri" w:hAnsi="Calibri" w:cs="Calibri"/>
                <w:webHidden/>
                <w:sz w:val="22"/>
                <w:szCs w:val="22"/>
              </w:rPr>
            </w:r>
            <w:r w:rsidRPr="008028B5">
              <w:rPr>
                <w:rFonts w:ascii="Calibri" w:hAnsi="Calibri" w:cs="Calibri"/>
                <w:webHidden/>
                <w:sz w:val="22"/>
                <w:szCs w:val="22"/>
              </w:rPr>
              <w:fldChar w:fldCharType="separate"/>
            </w:r>
            <w:r w:rsidRPr="008028B5">
              <w:rPr>
                <w:rFonts w:ascii="Calibri" w:hAnsi="Calibri" w:cs="Calibri"/>
                <w:webHidden/>
                <w:sz w:val="22"/>
                <w:szCs w:val="22"/>
              </w:rPr>
              <w:t>8</w:t>
            </w:r>
            <w:r w:rsidRPr="008028B5">
              <w:rPr>
                <w:rFonts w:ascii="Calibri" w:hAnsi="Calibri" w:cs="Calibri"/>
                <w:webHidden/>
                <w:sz w:val="22"/>
                <w:szCs w:val="22"/>
              </w:rPr>
              <w:fldChar w:fldCharType="end"/>
            </w:r>
          </w:hyperlink>
        </w:p>
        <w:p w14:paraId="77CE6B7E" w14:textId="60F0643E" w:rsidR="008028B5" w:rsidRPr="008028B5" w:rsidRDefault="008028B5">
          <w:pPr>
            <w:pStyle w:val="Inhopg3"/>
            <w:rPr>
              <w:rFonts w:ascii="Calibri" w:eastAsiaTheme="minorEastAsia" w:hAnsi="Calibri" w:cs="Calibri"/>
              <w:kern w:val="2"/>
              <w:sz w:val="22"/>
              <w:szCs w:val="22"/>
              <w:lang w:eastAsia="nl-NL"/>
              <w14:ligatures w14:val="standardContextual"/>
            </w:rPr>
          </w:pPr>
          <w:hyperlink w:anchor="_Toc147393994" w:history="1">
            <w:r w:rsidRPr="008028B5">
              <w:rPr>
                <w:rStyle w:val="Hyperlink"/>
                <w:rFonts w:ascii="Calibri" w:hAnsi="Calibri" w:cs="Calibri"/>
                <w:sz w:val="22"/>
                <w:szCs w:val="22"/>
              </w:rPr>
              <w:t>3.1.1</w:t>
            </w:r>
            <w:r w:rsidRPr="008028B5">
              <w:rPr>
                <w:rFonts w:ascii="Calibri" w:eastAsiaTheme="minorEastAsia" w:hAnsi="Calibri" w:cs="Calibri"/>
                <w:kern w:val="2"/>
                <w:sz w:val="22"/>
                <w:szCs w:val="22"/>
                <w:lang w:eastAsia="nl-NL"/>
                <w14:ligatures w14:val="standardContextual"/>
              </w:rPr>
              <w:tab/>
            </w:r>
            <w:r w:rsidRPr="008028B5">
              <w:rPr>
                <w:rStyle w:val="Hyperlink"/>
                <w:rFonts w:ascii="Calibri" w:hAnsi="Calibri" w:cs="Calibri"/>
                <w:sz w:val="22"/>
                <w:szCs w:val="22"/>
              </w:rPr>
              <w:t>Handelswijze na voorval fysieke veiligheid</w:t>
            </w:r>
            <w:r w:rsidRPr="008028B5">
              <w:rPr>
                <w:rFonts w:ascii="Calibri" w:hAnsi="Calibri" w:cs="Calibri"/>
                <w:webHidden/>
                <w:sz w:val="22"/>
                <w:szCs w:val="22"/>
              </w:rPr>
              <w:tab/>
            </w:r>
            <w:r w:rsidRPr="008028B5">
              <w:rPr>
                <w:rFonts w:ascii="Calibri" w:hAnsi="Calibri" w:cs="Calibri"/>
                <w:webHidden/>
                <w:sz w:val="22"/>
                <w:szCs w:val="22"/>
              </w:rPr>
              <w:fldChar w:fldCharType="begin"/>
            </w:r>
            <w:r w:rsidRPr="008028B5">
              <w:rPr>
                <w:rFonts w:ascii="Calibri" w:hAnsi="Calibri" w:cs="Calibri"/>
                <w:webHidden/>
                <w:sz w:val="22"/>
                <w:szCs w:val="22"/>
              </w:rPr>
              <w:instrText xml:space="preserve"> PAGEREF _Toc147393994 \h </w:instrText>
            </w:r>
            <w:r w:rsidRPr="008028B5">
              <w:rPr>
                <w:rFonts w:ascii="Calibri" w:hAnsi="Calibri" w:cs="Calibri"/>
                <w:webHidden/>
                <w:sz w:val="22"/>
                <w:szCs w:val="22"/>
              </w:rPr>
            </w:r>
            <w:r w:rsidRPr="008028B5">
              <w:rPr>
                <w:rFonts w:ascii="Calibri" w:hAnsi="Calibri" w:cs="Calibri"/>
                <w:webHidden/>
                <w:sz w:val="22"/>
                <w:szCs w:val="22"/>
              </w:rPr>
              <w:fldChar w:fldCharType="separate"/>
            </w:r>
            <w:r w:rsidRPr="008028B5">
              <w:rPr>
                <w:rFonts w:ascii="Calibri" w:hAnsi="Calibri" w:cs="Calibri"/>
                <w:webHidden/>
                <w:sz w:val="22"/>
                <w:szCs w:val="22"/>
              </w:rPr>
              <w:t>8</w:t>
            </w:r>
            <w:r w:rsidRPr="008028B5">
              <w:rPr>
                <w:rFonts w:ascii="Calibri" w:hAnsi="Calibri" w:cs="Calibri"/>
                <w:webHidden/>
                <w:sz w:val="22"/>
                <w:szCs w:val="22"/>
              </w:rPr>
              <w:fldChar w:fldCharType="end"/>
            </w:r>
          </w:hyperlink>
        </w:p>
        <w:p w14:paraId="44FEC4CC" w14:textId="1911667E" w:rsidR="008028B5" w:rsidRPr="008028B5" w:rsidRDefault="008028B5">
          <w:pPr>
            <w:pStyle w:val="Inhopg2"/>
            <w:rPr>
              <w:rFonts w:ascii="Calibri" w:eastAsiaTheme="minorEastAsia" w:hAnsi="Calibri" w:cs="Calibri"/>
              <w:kern w:val="2"/>
              <w:sz w:val="22"/>
              <w:szCs w:val="22"/>
              <w:lang w:eastAsia="nl-NL"/>
              <w14:ligatures w14:val="standardContextual"/>
            </w:rPr>
          </w:pPr>
          <w:hyperlink w:anchor="_Toc147393995" w:history="1">
            <w:r w:rsidRPr="008028B5">
              <w:rPr>
                <w:rStyle w:val="Hyperlink"/>
                <w:rFonts w:ascii="Calibri" w:hAnsi="Calibri" w:cs="Calibri"/>
                <w:sz w:val="22"/>
                <w:szCs w:val="22"/>
              </w:rPr>
              <w:t>3.2</w:t>
            </w:r>
            <w:r w:rsidRPr="008028B5">
              <w:rPr>
                <w:rFonts w:ascii="Calibri" w:eastAsiaTheme="minorEastAsia" w:hAnsi="Calibri" w:cs="Calibri"/>
                <w:kern w:val="2"/>
                <w:sz w:val="22"/>
                <w:szCs w:val="22"/>
                <w:lang w:eastAsia="nl-NL"/>
                <w14:ligatures w14:val="standardContextual"/>
              </w:rPr>
              <w:tab/>
            </w:r>
            <w:r w:rsidRPr="008028B5">
              <w:rPr>
                <w:rStyle w:val="Hyperlink"/>
                <w:rFonts w:ascii="Calibri" w:hAnsi="Calibri" w:cs="Calibri"/>
                <w:sz w:val="22"/>
                <w:szCs w:val="22"/>
              </w:rPr>
              <w:t>Sociale veiligheid</w:t>
            </w:r>
            <w:r w:rsidRPr="008028B5">
              <w:rPr>
                <w:rFonts w:ascii="Calibri" w:hAnsi="Calibri" w:cs="Calibri"/>
                <w:webHidden/>
                <w:sz w:val="22"/>
                <w:szCs w:val="22"/>
              </w:rPr>
              <w:tab/>
            </w:r>
            <w:r w:rsidRPr="008028B5">
              <w:rPr>
                <w:rFonts w:ascii="Calibri" w:hAnsi="Calibri" w:cs="Calibri"/>
                <w:webHidden/>
                <w:sz w:val="22"/>
                <w:szCs w:val="22"/>
              </w:rPr>
              <w:fldChar w:fldCharType="begin"/>
            </w:r>
            <w:r w:rsidRPr="008028B5">
              <w:rPr>
                <w:rFonts w:ascii="Calibri" w:hAnsi="Calibri" w:cs="Calibri"/>
                <w:webHidden/>
                <w:sz w:val="22"/>
                <w:szCs w:val="22"/>
              </w:rPr>
              <w:instrText xml:space="preserve"> PAGEREF _Toc147393995 \h </w:instrText>
            </w:r>
            <w:r w:rsidRPr="008028B5">
              <w:rPr>
                <w:rFonts w:ascii="Calibri" w:hAnsi="Calibri" w:cs="Calibri"/>
                <w:webHidden/>
                <w:sz w:val="22"/>
                <w:szCs w:val="22"/>
              </w:rPr>
            </w:r>
            <w:r w:rsidRPr="008028B5">
              <w:rPr>
                <w:rFonts w:ascii="Calibri" w:hAnsi="Calibri" w:cs="Calibri"/>
                <w:webHidden/>
                <w:sz w:val="22"/>
                <w:szCs w:val="22"/>
              </w:rPr>
              <w:fldChar w:fldCharType="separate"/>
            </w:r>
            <w:r w:rsidRPr="008028B5">
              <w:rPr>
                <w:rFonts w:ascii="Calibri" w:hAnsi="Calibri" w:cs="Calibri"/>
                <w:webHidden/>
                <w:sz w:val="22"/>
                <w:szCs w:val="22"/>
              </w:rPr>
              <w:t>9</w:t>
            </w:r>
            <w:r w:rsidRPr="008028B5">
              <w:rPr>
                <w:rFonts w:ascii="Calibri" w:hAnsi="Calibri" w:cs="Calibri"/>
                <w:webHidden/>
                <w:sz w:val="22"/>
                <w:szCs w:val="22"/>
              </w:rPr>
              <w:fldChar w:fldCharType="end"/>
            </w:r>
          </w:hyperlink>
        </w:p>
        <w:p w14:paraId="7CD0A20B" w14:textId="7B01DE21" w:rsidR="008028B5" w:rsidRPr="008028B5" w:rsidRDefault="008028B5">
          <w:pPr>
            <w:pStyle w:val="Inhopg2"/>
            <w:rPr>
              <w:rFonts w:ascii="Calibri" w:eastAsiaTheme="minorEastAsia" w:hAnsi="Calibri" w:cs="Calibri"/>
              <w:kern w:val="2"/>
              <w:sz w:val="22"/>
              <w:szCs w:val="22"/>
              <w:lang w:eastAsia="nl-NL"/>
              <w14:ligatures w14:val="standardContextual"/>
            </w:rPr>
          </w:pPr>
          <w:hyperlink w:anchor="_Toc147393996" w:history="1">
            <w:r w:rsidRPr="008028B5">
              <w:rPr>
                <w:rStyle w:val="Hyperlink"/>
                <w:rFonts w:ascii="Calibri" w:hAnsi="Calibri" w:cs="Calibri"/>
                <w:sz w:val="22"/>
                <w:szCs w:val="22"/>
              </w:rPr>
              <w:t>3.3</w:t>
            </w:r>
            <w:r w:rsidRPr="008028B5">
              <w:rPr>
                <w:rFonts w:ascii="Calibri" w:eastAsiaTheme="minorEastAsia" w:hAnsi="Calibri" w:cs="Calibri"/>
                <w:kern w:val="2"/>
                <w:sz w:val="22"/>
                <w:szCs w:val="22"/>
                <w:lang w:eastAsia="nl-NL"/>
                <w14:ligatures w14:val="standardContextual"/>
              </w:rPr>
              <w:tab/>
            </w:r>
            <w:r w:rsidRPr="008028B5">
              <w:rPr>
                <w:rStyle w:val="Hyperlink"/>
                <w:rFonts w:ascii="Calibri" w:hAnsi="Calibri" w:cs="Calibri"/>
                <w:sz w:val="22"/>
                <w:szCs w:val="22"/>
              </w:rPr>
              <w:t>Gezondheid</w:t>
            </w:r>
            <w:r w:rsidRPr="008028B5">
              <w:rPr>
                <w:rFonts w:ascii="Calibri" w:hAnsi="Calibri" w:cs="Calibri"/>
                <w:webHidden/>
                <w:sz w:val="22"/>
                <w:szCs w:val="22"/>
              </w:rPr>
              <w:tab/>
            </w:r>
            <w:r w:rsidRPr="008028B5">
              <w:rPr>
                <w:rFonts w:ascii="Calibri" w:hAnsi="Calibri" w:cs="Calibri"/>
                <w:webHidden/>
                <w:sz w:val="22"/>
                <w:szCs w:val="22"/>
              </w:rPr>
              <w:fldChar w:fldCharType="begin"/>
            </w:r>
            <w:r w:rsidRPr="008028B5">
              <w:rPr>
                <w:rFonts w:ascii="Calibri" w:hAnsi="Calibri" w:cs="Calibri"/>
                <w:webHidden/>
                <w:sz w:val="22"/>
                <w:szCs w:val="22"/>
              </w:rPr>
              <w:instrText xml:space="preserve"> PAGEREF _Toc147393996 \h </w:instrText>
            </w:r>
            <w:r w:rsidRPr="008028B5">
              <w:rPr>
                <w:rFonts w:ascii="Calibri" w:hAnsi="Calibri" w:cs="Calibri"/>
                <w:webHidden/>
                <w:sz w:val="22"/>
                <w:szCs w:val="22"/>
              </w:rPr>
            </w:r>
            <w:r w:rsidRPr="008028B5">
              <w:rPr>
                <w:rFonts w:ascii="Calibri" w:hAnsi="Calibri" w:cs="Calibri"/>
                <w:webHidden/>
                <w:sz w:val="22"/>
                <w:szCs w:val="22"/>
              </w:rPr>
              <w:fldChar w:fldCharType="separate"/>
            </w:r>
            <w:r w:rsidRPr="008028B5">
              <w:rPr>
                <w:rFonts w:ascii="Calibri" w:hAnsi="Calibri" w:cs="Calibri"/>
                <w:webHidden/>
                <w:sz w:val="22"/>
                <w:szCs w:val="22"/>
              </w:rPr>
              <w:t>11</w:t>
            </w:r>
            <w:r w:rsidRPr="008028B5">
              <w:rPr>
                <w:rFonts w:ascii="Calibri" w:hAnsi="Calibri" w:cs="Calibri"/>
                <w:webHidden/>
                <w:sz w:val="22"/>
                <w:szCs w:val="22"/>
              </w:rPr>
              <w:fldChar w:fldCharType="end"/>
            </w:r>
          </w:hyperlink>
        </w:p>
        <w:p w14:paraId="6AE57B53" w14:textId="5689FF4D" w:rsidR="008028B5" w:rsidRPr="008028B5" w:rsidRDefault="008028B5">
          <w:pPr>
            <w:pStyle w:val="Inhopg2"/>
            <w:rPr>
              <w:rFonts w:ascii="Calibri" w:eastAsiaTheme="minorEastAsia" w:hAnsi="Calibri" w:cs="Calibri"/>
              <w:kern w:val="2"/>
              <w:sz w:val="22"/>
              <w:szCs w:val="22"/>
              <w:lang w:eastAsia="nl-NL"/>
              <w14:ligatures w14:val="standardContextual"/>
            </w:rPr>
          </w:pPr>
          <w:hyperlink w:anchor="_Toc147393997" w:history="1">
            <w:r w:rsidRPr="008028B5">
              <w:rPr>
                <w:rStyle w:val="Hyperlink"/>
                <w:rFonts w:ascii="Calibri" w:hAnsi="Calibri" w:cs="Calibri"/>
                <w:sz w:val="22"/>
                <w:szCs w:val="22"/>
              </w:rPr>
              <w:t>3.4</w:t>
            </w:r>
            <w:r w:rsidRPr="008028B5">
              <w:rPr>
                <w:rFonts w:ascii="Calibri" w:eastAsiaTheme="minorEastAsia" w:hAnsi="Calibri" w:cs="Calibri"/>
                <w:kern w:val="2"/>
                <w:sz w:val="22"/>
                <w:szCs w:val="22"/>
                <w:lang w:eastAsia="nl-NL"/>
                <w14:ligatures w14:val="standardContextual"/>
              </w:rPr>
              <w:tab/>
            </w:r>
            <w:r w:rsidRPr="008028B5">
              <w:rPr>
                <w:rStyle w:val="Hyperlink"/>
                <w:rFonts w:ascii="Calibri" w:hAnsi="Calibri" w:cs="Calibri"/>
                <w:sz w:val="22"/>
                <w:szCs w:val="22"/>
              </w:rPr>
              <w:t>Brandveiligheid</w:t>
            </w:r>
            <w:r w:rsidRPr="008028B5">
              <w:rPr>
                <w:rFonts w:ascii="Calibri" w:hAnsi="Calibri" w:cs="Calibri"/>
                <w:webHidden/>
                <w:sz w:val="22"/>
                <w:szCs w:val="22"/>
              </w:rPr>
              <w:tab/>
            </w:r>
            <w:r w:rsidRPr="008028B5">
              <w:rPr>
                <w:rFonts w:ascii="Calibri" w:hAnsi="Calibri" w:cs="Calibri"/>
                <w:webHidden/>
                <w:sz w:val="22"/>
                <w:szCs w:val="22"/>
              </w:rPr>
              <w:fldChar w:fldCharType="begin"/>
            </w:r>
            <w:r w:rsidRPr="008028B5">
              <w:rPr>
                <w:rFonts w:ascii="Calibri" w:hAnsi="Calibri" w:cs="Calibri"/>
                <w:webHidden/>
                <w:sz w:val="22"/>
                <w:szCs w:val="22"/>
              </w:rPr>
              <w:instrText xml:space="preserve"> PAGEREF _Toc147393997 \h </w:instrText>
            </w:r>
            <w:r w:rsidRPr="008028B5">
              <w:rPr>
                <w:rFonts w:ascii="Calibri" w:hAnsi="Calibri" w:cs="Calibri"/>
                <w:webHidden/>
                <w:sz w:val="22"/>
                <w:szCs w:val="22"/>
              </w:rPr>
            </w:r>
            <w:r w:rsidRPr="008028B5">
              <w:rPr>
                <w:rFonts w:ascii="Calibri" w:hAnsi="Calibri" w:cs="Calibri"/>
                <w:webHidden/>
                <w:sz w:val="22"/>
                <w:szCs w:val="22"/>
              </w:rPr>
              <w:fldChar w:fldCharType="separate"/>
            </w:r>
            <w:r w:rsidRPr="008028B5">
              <w:rPr>
                <w:rFonts w:ascii="Calibri" w:hAnsi="Calibri" w:cs="Calibri"/>
                <w:webHidden/>
                <w:sz w:val="22"/>
                <w:szCs w:val="22"/>
              </w:rPr>
              <w:t>14</w:t>
            </w:r>
            <w:r w:rsidRPr="008028B5">
              <w:rPr>
                <w:rFonts w:ascii="Calibri" w:hAnsi="Calibri" w:cs="Calibri"/>
                <w:webHidden/>
                <w:sz w:val="22"/>
                <w:szCs w:val="22"/>
              </w:rPr>
              <w:fldChar w:fldCharType="end"/>
            </w:r>
          </w:hyperlink>
        </w:p>
        <w:p w14:paraId="00B91EC2" w14:textId="170A3BEC" w:rsidR="008028B5" w:rsidRPr="008028B5" w:rsidRDefault="008028B5">
          <w:pPr>
            <w:pStyle w:val="Inhopg1"/>
            <w:rPr>
              <w:rFonts w:ascii="Calibri" w:eastAsiaTheme="minorEastAsia" w:hAnsi="Calibri" w:cs="Calibri"/>
              <w:b w:val="0"/>
              <w:kern w:val="2"/>
              <w:sz w:val="22"/>
              <w:szCs w:val="22"/>
              <w:lang w:eastAsia="nl-NL"/>
              <w14:ligatures w14:val="standardContextual"/>
            </w:rPr>
          </w:pPr>
          <w:hyperlink w:anchor="_Toc147393998" w:history="1">
            <w:r w:rsidRPr="008028B5">
              <w:rPr>
                <w:rStyle w:val="Hyperlink"/>
                <w:rFonts w:ascii="Calibri" w:hAnsi="Calibri" w:cs="Calibri"/>
                <w:sz w:val="22"/>
                <w:szCs w:val="22"/>
              </w:rPr>
              <w:t>4</w:t>
            </w:r>
            <w:r w:rsidRPr="008028B5">
              <w:rPr>
                <w:rFonts w:ascii="Calibri" w:eastAsiaTheme="minorEastAsia" w:hAnsi="Calibri" w:cs="Calibri"/>
                <w:b w:val="0"/>
                <w:kern w:val="2"/>
                <w:sz w:val="22"/>
                <w:szCs w:val="22"/>
                <w:lang w:eastAsia="nl-NL"/>
                <w14:ligatures w14:val="standardContextual"/>
              </w:rPr>
              <w:tab/>
            </w:r>
            <w:r w:rsidRPr="008028B5">
              <w:rPr>
                <w:rStyle w:val="Hyperlink"/>
                <w:rFonts w:ascii="Calibri" w:hAnsi="Calibri" w:cs="Calibri"/>
                <w:sz w:val="22"/>
                <w:szCs w:val="22"/>
              </w:rPr>
              <w:t>Omgang met kleine risico's</w:t>
            </w:r>
            <w:r w:rsidRPr="008028B5">
              <w:rPr>
                <w:rFonts w:ascii="Calibri" w:hAnsi="Calibri" w:cs="Calibri"/>
                <w:webHidden/>
                <w:sz w:val="22"/>
                <w:szCs w:val="22"/>
              </w:rPr>
              <w:tab/>
            </w:r>
            <w:r w:rsidRPr="008028B5">
              <w:rPr>
                <w:rFonts w:ascii="Calibri" w:hAnsi="Calibri" w:cs="Calibri"/>
                <w:webHidden/>
                <w:sz w:val="22"/>
                <w:szCs w:val="22"/>
              </w:rPr>
              <w:fldChar w:fldCharType="begin"/>
            </w:r>
            <w:r w:rsidRPr="008028B5">
              <w:rPr>
                <w:rFonts w:ascii="Calibri" w:hAnsi="Calibri" w:cs="Calibri"/>
                <w:webHidden/>
                <w:sz w:val="22"/>
                <w:szCs w:val="22"/>
              </w:rPr>
              <w:instrText xml:space="preserve"> PAGEREF _Toc147393998 \h </w:instrText>
            </w:r>
            <w:r w:rsidRPr="008028B5">
              <w:rPr>
                <w:rFonts w:ascii="Calibri" w:hAnsi="Calibri" w:cs="Calibri"/>
                <w:webHidden/>
                <w:sz w:val="22"/>
                <w:szCs w:val="22"/>
              </w:rPr>
            </w:r>
            <w:r w:rsidRPr="008028B5">
              <w:rPr>
                <w:rFonts w:ascii="Calibri" w:hAnsi="Calibri" w:cs="Calibri"/>
                <w:webHidden/>
                <w:sz w:val="22"/>
                <w:szCs w:val="22"/>
              </w:rPr>
              <w:fldChar w:fldCharType="separate"/>
            </w:r>
            <w:r w:rsidRPr="008028B5">
              <w:rPr>
                <w:rFonts w:ascii="Calibri" w:hAnsi="Calibri" w:cs="Calibri"/>
                <w:webHidden/>
                <w:sz w:val="22"/>
                <w:szCs w:val="22"/>
              </w:rPr>
              <w:t>15</w:t>
            </w:r>
            <w:r w:rsidRPr="008028B5">
              <w:rPr>
                <w:rFonts w:ascii="Calibri" w:hAnsi="Calibri" w:cs="Calibri"/>
                <w:webHidden/>
                <w:sz w:val="22"/>
                <w:szCs w:val="22"/>
              </w:rPr>
              <w:fldChar w:fldCharType="end"/>
            </w:r>
          </w:hyperlink>
        </w:p>
        <w:p w14:paraId="58DDB8D7" w14:textId="0D167CE6" w:rsidR="008028B5" w:rsidRPr="008028B5" w:rsidRDefault="008028B5">
          <w:pPr>
            <w:pStyle w:val="Inhopg1"/>
            <w:rPr>
              <w:rFonts w:ascii="Calibri" w:eastAsiaTheme="minorEastAsia" w:hAnsi="Calibri" w:cs="Calibri"/>
              <w:b w:val="0"/>
              <w:kern w:val="2"/>
              <w:sz w:val="22"/>
              <w:szCs w:val="22"/>
              <w:lang w:eastAsia="nl-NL"/>
              <w14:ligatures w14:val="standardContextual"/>
            </w:rPr>
          </w:pPr>
          <w:hyperlink w:anchor="_Toc147393999" w:history="1">
            <w:r w:rsidRPr="008028B5">
              <w:rPr>
                <w:rStyle w:val="Hyperlink"/>
                <w:rFonts w:ascii="Calibri" w:hAnsi="Calibri" w:cs="Calibri"/>
                <w:sz w:val="22"/>
                <w:szCs w:val="22"/>
              </w:rPr>
              <w:t>5</w:t>
            </w:r>
            <w:r w:rsidRPr="008028B5">
              <w:rPr>
                <w:rFonts w:ascii="Calibri" w:eastAsiaTheme="minorEastAsia" w:hAnsi="Calibri" w:cs="Calibri"/>
                <w:b w:val="0"/>
                <w:kern w:val="2"/>
                <w:sz w:val="22"/>
                <w:szCs w:val="22"/>
                <w:lang w:eastAsia="nl-NL"/>
                <w14:ligatures w14:val="standardContextual"/>
              </w:rPr>
              <w:tab/>
            </w:r>
            <w:r w:rsidRPr="008028B5">
              <w:rPr>
                <w:rStyle w:val="Hyperlink"/>
                <w:rFonts w:ascii="Calibri" w:hAnsi="Calibri" w:cs="Calibri"/>
                <w:sz w:val="22"/>
                <w:szCs w:val="22"/>
              </w:rPr>
              <w:t>Risico-inventarisatie</w:t>
            </w:r>
            <w:r w:rsidRPr="008028B5">
              <w:rPr>
                <w:rFonts w:ascii="Calibri" w:hAnsi="Calibri" w:cs="Calibri"/>
                <w:webHidden/>
                <w:sz w:val="22"/>
                <w:szCs w:val="22"/>
              </w:rPr>
              <w:tab/>
            </w:r>
            <w:r w:rsidRPr="008028B5">
              <w:rPr>
                <w:rFonts w:ascii="Calibri" w:hAnsi="Calibri" w:cs="Calibri"/>
                <w:webHidden/>
                <w:sz w:val="22"/>
                <w:szCs w:val="22"/>
              </w:rPr>
              <w:fldChar w:fldCharType="begin"/>
            </w:r>
            <w:r w:rsidRPr="008028B5">
              <w:rPr>
                <w:rFonts w:ascii="Calibri" w:hAnsi="Calibri" w:cs="Calibri"/>
                <w:webHidden/>
                <w:sz w:val="22"/>
                <w:szCs w:val="22"/>
              </w:rPr>
              <w:instrText xml:space="preserve"> PAGEREF _Toc147393999 \h </w:instrText>
            </w:r>
            <w:r w:rsidRPr="008028B5">
              <w:rPr>
                <w:rFonts w:ascii="Calibri" w:hAnsi="Calibri" w:cs="Calibri"/>
                <w:webHidden/>
                <w:sz w:val="22"/>
                <w:szCs w:val="22"/>
              </w:rPr>
            </w:r>
            <w:r w:rsidRPr="008028B5">
              <w:rPr>
                <w:rFonts w:ascii="Calibri" w:hAnsi="Calibri" w:cs="Calibri"/>
                <w:webHidden/>
                <w:sz w:val="22"/>
                <w:szCs w:val="22"/>
              </w:rPr>
              <w:fldChar w:fldCharType="separate"/>
            </w:r>
            <w:r w:rsidRPr="008028B5">
              <w:rPr>
                <w:rFonts w:ascii="Calibri" w:hAnsi="Calibri" w:cs="Calibri"/>
                <w:webHidden/>
                <w:sz w:val="22"/>
                <w:szCs w:val="22"/>
              </w:rPr>
              <w:t>17</w:t>
            </w:r>
            <w:r w:rsidRPr="008028B5">
              <w:rPr>
                <w:rFonts w:ascii="Calibri" w:hAnsi="Calibri" w:cs="Calibri"/>
                <w:webHidden/>
                <w:sz w:val="22"/>
                <w:szCs w:val="22"/>
              </w:rPr>
              <w:fldChar w:fldCharType="end"/>
            </w:r>
          </w:hyperlink>
        </w:p>
        <w:p w14:paraId="4D08EB12" w14:textId="28010AAE" w:rsidR="008028B5" w:rsidRPr="008028B5" w:rsidRDefault="008028B5">
          <w:pPr>
            <w:pStyle w:val="Inhopg1"/>
            <w:rPr>
              <w:rFonts w:ascii="Calibri" w:eastAsiaTheme="minorEastAsia" w:hAnsi="Calibri" w:cs="Calibri"/>
              <w:b w:val="0"/>
              <w:kern w:val="2"/>
              <w:sz w:val="22"/>
              <w:szCs w:val="22"/>
              <w:lang w:eastAsia="nl-NL"/>
              <w14:ligatures w14:val="standardContextual"/>
            </w:rPr>
          </w:pPr>
          <w:hyperlink w:anchor="_Toc147394000" w:history="1">
            <w:r w:rsidRPr="008028B5">
              <w:rPr>
                <w:rStyle w:val="Hyperlink"/>
                <w:rFonts w:ascii="Calibri" w:hAnsi="Calibri" w:cs="Calibri"/>
                <w:sz w:val="22"/>
                <w:szCs w:val="22"/>
              </w:rPr>
              <w:t>6</w:t>
            </w:r>
            <w:r w:rsidRPr="008028B5">
              <w:rPr>
                <w:rFonts w:ascii="Calibri" w:eastAsiaTheme="minorEastAsia" w:hAnsi="Calibri" w:cs="Calibri"/>
                <w:b w:val="0"/>
                <w:kern w:val="2"/>
                <w:sz w:val="22"/>
                <w:szCs w:val="22"/>
                <w:lang w:eastAsia="nl-NL"/>
                <w14:ligatures w14:val="standardContextual"/>
              </w:rPr>
              <w:tab/>
            </w:r>
            <w:r w:rsidRPr="008028B5">
              <w:rPr>
                <w:rStyle w:val="Hyperlink"/>
                <w:rFonts w:ascii="Calibri" w:hAnsi="Calibri" w:cs="Calibri"/>
                <w:sz w:val="22"/>
                <w:szCs w:val="22"/>
              </w:rPr>
              <w:t>Thema’s uitgelicht</w:t>
            </w:r>
            <w:r w:rsidRPr="008028B5">
              <w:rPr>
                <w:rFonts w:ascii="Calibri" w:hAnsi="Calibri" w:cs="Calibri"/>
                <w:webHidden/>
                <w:sz w:val="22"/>
                <w:szCs w:val="22"/>
              </w:rPr>
              <w:tab/>
            </w:r>
            <w:r w:rsidRPr="008028B5">
              <w:rPr>
                <w:rFonts w:ascii="Calibri" w:hAnsi="Calibri" w:cs="Calibri"/>
                <w:webHidden/>
                <w:sz w:val="22"/>
                <w:szCs w:val="22"/>
              </w:rPr>
              <w:fldChar w:fldCharType="begin"/>
            </w:r>
            <w:r w:rsidRPr="008028B5">
              <w:rPr>
                <w:rFonts w:ascii="Calibri" w:hAnsi="Calibri" w:cs="Calibri"/>
                <w:webHidden/>
                <w:sz w:val="22"/>
                <w:szCs w:val="22"/>
              </w:rPr>
              <w:instrText xml:space="preserve"> PAGEREF _Toc147394000 \h </w:instrText>
            </w:r>
            <w:r w:rsidRPr="008028B5">
              <w:rPr>
                <w:rFonts w:ascii="Calibri" w:hAnsi="Calibri" w:cs="Calibri"/>
                <w:webHidden/>
                <w:sz w:val="22"/>
                <w:szCs w:val="22"/>
              </w:rPr>
            </w:r>
            <w:r w:rsidRPr="008028B5">
              <w:rPr>
                <w:rFonts w:ascii="Calibri" w:hAnsi="Calibri" w:cs="Calibri"/>
                <w:webHidden/>
                <w:sz w:val="22"/>
                <w:szCs w:val="22"/>
              </w:rPr>
              <w:fldChar w:fldCharType="separate"/>
            </w:r>
            <w:r w:rsidRPr="008028B5">
              <w:rPr>
                <w:rFonts w:ascii="Calibri" w:hAnsi="Calibri" w:cs="Calibri"/>
                <w:webHidden/>
                <w:sz w:val="22"/>
                <w:szCs w:val="22"/>
              </w:rPr>
              <w:t>18</w:t>
            </w:r>
            <w:r w:rsidRPr="008028B5">
              <w:rPr>
                <w:rFonts w:ascii="Calibri" w:hAnsi="Calibri" w:cs="Calibri"/>
                <w:webHidden/>
                <w:sz w:val="22"/>
                <w:szCs w:val="22"/>
              </w:rPr>
              <w:fldChar w:fldCharType="end"/>
            </w:r>
          </w:hyperlink>
        </w:p>
        <w:p w14:paraId="6A2EE41C" w14:textId="5015AC9C" w:rsidR="008028B5" w:rsidRPr="008028B5" w:rsidRDefault="008028B5">
          <w:pPr>
            <w:pStyle w:val="Inhopg2"/>
            <w:rPr>
              <w:rFonts w:ascii="Calibri" w:eastAsiaTheme="minorEastAsia" w:hAnsi="Calibri" w:cs="Calibri"/>
              <w:kern w:val="2"/>
              <w:sz w:val="22"/>
              <w:szCs w:val="22"/>
              <w:lang w:eastAsia="nl-NL"/>
              <w14:ligatures w14:val="standardContextual"/>
            </w:rPr>
          </w:pPr>
          <w:hyperlink w:anchor="_Toc147394001" w:history="1">
            <w:r w:rsidRPr="008028B5">
              <w:rPr>
                <w:rStyle w:val="Hyperlink"/>
                <w:rFonts w:ascii="Calibri" w:hAnsi="Calibri" w:cs="Calibri"/>
                <w:sz w:val="22"/>
                <w:szCs w:val="22"/>
              </w:rPr>
              <w:t>6.1</w:t>
            </w:r>
            <w:r w:rsidRPr="008028B5">
              <w:rPr>
                <w:rFonts w:ascii="Calibri" w:eastAsiaTheme="minorEastAsia" w:hAnsi="Calibri" w:cs="Calibri"/>
                <w:kern w:val="2"/>
                <w:sz w:val="22"/>
                <w:szCs w:val="22"/>
                <w:lang w:eastAsia="nl-NL"/>
                <w14:ligatures w14:val="standardContextual"/>
              </w:rPr>
              <w:tab/>
            </w:r>
            <w:r w:rsidRPr="008028B5">
              <w:rPr>
                <w:rStyle w:val="Hyperlink"/>
                <w:rFonts w:ascii="Calibri" w:hAnsi="Calibri" w:cs="Calibri"/>
                <w:sz w:val="22"/>
                <w:szCs w:val="22"/>
              </w:rPr>
              <w:t>Grensoverschrijdend gedrag</w:t>
            </w:r>
            <w:r w:rsidRPr="008028B5">
              <w:rPr>
                <w:rFonts w:ascii="Calibri" w:hAnsi="Calibri" w:cs="Calibri"/>
                <w:webHidden/>
                <w:sz w:val="22"/>
                <w:szCs w:val="22"/>
              </w:rPr>
              <w:tab/>
            </w:r>
            <w:r w:rsidRPr="008028B5">
              <w:rPr>
                <w:rFonts w:ascii="Calibri" w:hAnsi="Calibri" w:cs="Calibri"/>
                <w:webHidden/>
                <w:sz w:val="22"/>
                <w:szCs w:val="22"/>
              </w:rPr>
              <w:fldChar w:fldCharType="begin"/>
            </w:r>
            <w:r w:rsidRPr="008028B5">
              <w:rPr>
                <w:rFonts w:ascii="Calibri" w:hAnsi="Calibri" w:cs="Calibri"/>
                <w:webHidden/>
                <w:sz w:val="22"/>
                <w:szCs w:val="22"/>
              </w:rPr>
              <w:instrText xml:space="preserve"> PAGEREF _Toc147394001 \h </w:instrText>
            </w:r>
            <w:r w:rsidRPr="008028B5">
              <w:rPr>
                <w:rFonts w:ascii="Calibri" w:hAnsi="Calibri" w:cs="Calibri"/>
                <w:webHidden/>
                <w:sz w:val="22"/>
                <w:szCs w:val="22"/>
              </w:rPr>
            </w:r>
            <w:r w:rsidRPr="008028B5">
              <w:rPr>
                <w:rFonts w:ascii="Calibri" w:hAnsi="Calibri" w:cs="Calibri"/>
                <w:webHidden/>
                <w:sz w:val="22"/>
                <w:szCs w:val="22"/>
              </w:rPr>
              <w:fldChar w:fldCharType="separate"/>
            </w:r>
            <w:r w:rsidRPr="008028B5">
              <w:rPr>
                <w:rFonts w:ascii="Calibri" w:hAnsi="Calibri" w:cs="Calibri"/>
                <w:webHidden/>
                <w:sz w:val="22"/>
                <w:szCs w:val="22"/>
              </w:rPr>
              <w:t>18</w:t>
            </w:r>
            <w:r w:rsidRPr="008028B5">
              <w:rPr>
                <w:rFonts w:ascii="Calibri" w:hAnsi="Calibri" w:cs="Calibri"/>
                <w:webHidden/>
                <w:sz w:val="22"/>
                <w:szCs w:val="22"/>
              </w:rPr>
              <w:fldChar w:fldCharType="end"/>
            </w:r>
          </w:hyperlink>
        </w:p>
        <w:p w14:paraId="23F1E675" w14:textId="7EF34759" w:rsidR="008028B5" w:rsidRPr="008028B5" w:rsidRDefault="008028B5">
          <w:pPr>
            <w:pStyle w:val="Inhopg2"/>
            <w:rPr>
              <w:rFonts w:ascii="Calibri" w:eastAsiaTheme="minorEastAsia" w:hAnsi="Calibri" w:cs="Calibri"/>
              <w:kern w:val="2"/>
              <w:sz w:val="22"/>
              <w:szCs w:val="22"/>
              <w:lang w:eastAsia="nl-NL"/>
              <w14:ligatures w14:val="standardContextual"/>
            </w:rPr>
          </w:pPr>
          <w:hyperlink w:anchor="_Toc147394002" w:history="1">
            <w:r w:rsidRPr="008028B5">
              <w:rPr>
                <w:rStyle w:val="Hyperlink"/>
                <w:rFonts w:ascii="Calibri" w:hAnsi="Calibri" w:cs="Calibri"/>
                <w:sz w:val="22"/>
                <w:szCs w:val="22"/>
              </w:rPr>
              <w:t>6.2</w:t>
            </w:r>
            <w:r w:rsidRPr="008028B5">
              <w:rPr>
                <w:rFonts w:ascii="Calibri" w:eastAsiaTheme="minorEastAsia" w:hAnsi="Calibri" w:cs="Calibri"/>
                <w:kern w:val="2"/>
                <w:sz w:val="22"/>
                <w:szCs w:val="22"/>
                <w:lang w:eastAsia="nl-NL"/>
                <w14:ligatures w14:val="standardContextual"/>
              </w:rPr>
              <w:tab/>
            </w:r>
            <w:r w:rsidRPr="008028B5">
              <w:rPr>
                <w:rStyle w:val="Hyperlink"/>
                <w:rFonts w:ascii="Calibri" w:hAnsi="Calibri" w:cs="Calibri"/>
                <w:sz w:val="22"/>
                <w:szCs w:val="22"/>
              </w:rPr>
              <w:t>Vierogenprincipe</w:t>
            </w:r>
            <w:r w:rsidRPr="008028B5">
              <w:rPr>
                <w:rFonts w:ascii="Calibri" w:hAnsi="Calibri" w:cs="Calibri"/>
                <w:webHidden/>
                <w:sz w:val="22"/>
                <w:szCs w:val="22"/>
              </w:rPr>
              <w:tab/>
            </w:r>
            <w:r w:rsidRPr="008028B5">
              <w:rPr>
                <w:rFonts w:ascii="Calibri" w:hAnsi="Calibri" w:cs="Calibri"/>
                <w:webHidden/>
                <w:sz w:val="22"/>
                <w:szCs w:val="22"/>
              </w:rPr>
              <w:fldChar w:fldCharType="begin"/>
            </w:r>
            <w:r w:rsidRPr="008028B5">
              <w:rPr>
                <w:rFonts w:ascii="Calibri" w:hAnsi="Calibri" w:cs="Calibri"/>
                <w:webHidden/>
                <w:sz w:val="22"/>
                <w:szCs w:val="22"/>
              </w:rPr>
              <w:instrText xml:space="preserve"> PAGEREF _Toc147394002 \h </w:instrText>
            </w:r>
            <w:r w:rsidRPr="008028B5">
              <w:rPr>
                <w:rFonts w:ascii="Calibri" w:hAnsi="Calibri" w:cs="Calibri"/>
                <w:webHidden/>
                <w:sz w:val="22"/>
                <w:szCs w:val="22"/>
              </w:rPr>
            </w:r>
            <w:r w:rsidRPr="008028B5">
              <w:rPr>
                <w:rFonts w:ascii="Calibri" w:hAnsi="Calibri" w:cs="Calibri"/>
                <w:webHidden/>
                <w:sz w:val="22"/>
                <w:szCs w:val="22"/>
              </w:rPr>
              <w:fldChar w:fldCharType="separate"/>
            </w:r>
            <w:r w:rsidRPr="008028B5">
              <w:rPr>
                <w:rFonts w:ascii="Calibri" w:hAnsi="Calibri" w:cs="Calibri"/>
                <w:webHidden/>
                <w:sz w:val="22"/>
                <w:szCs w:val="22"/>
              </w:rPr>
              <w:t>19</w:t>
            </w:r>
            <w:r w:rsidRPr="008028B5">
              <w:rPr>
                <w:rFonts w:ascii="Calibri" w:hAnsi="Calibri" w:cs="Calibri"/>
                <w:webHidden/>
                <w:sz w:val="22"/>
                <w:szCs w:val="22"/>
              </w:rPr>
              <w:fldChar w:fldCharType="end"/>
            </w:r>
          </w:hyperlink>
        </w:p>
        <w:p w14:paraId="1222D9A5" w14:textId="156E024E" w:rsidR="008028B5" w:rsidRPr="008028B5" w:rsidRDefault="008028B5">
          <w:pPr>
            <w:pStyle w:val="Inhopg2"/>
            <w:rPr>
              <w:rFonts w:ascii="Calibri" w:eastAsiaTheme="minorEastAsia" w:hAnsi="Calibri" w:cs="Calibri"/>
              <w:kern w:val="2"/>
              <w:sz w:val="22"/>
              <w:szCs w:val="22"/>
              <w:lang w:eastAsia="nl-NL"/>
              <w14:ligatures w14:val="standardContextual"/>
            </w:rPr>
          </w:pPr>
          <w:hyperlink w:anchor="_Toc147394003" w:history="1">
            <w:r w:rsidRPr="008028B5">
              <w:rPr>
                <w:rStyle w:val="Hyperlink"/>
                <w:rFonts w:ascii="Calibri" w:hAnsi="Calibri" w:cs="Calibri"/>
                <w:sz w:val="22"/>
                <w:szCs w:val="22"/>
              </w:rPr>
              <w:t>6.3</w:t>
            </w:r>
            <w:r w:rsidRPr="008028B5">
              <w:rPr>
                <w:rFonts w:ascii="Calibri" w:eastAsiaTheme="minorEastAsia" w:hAnsi="Calibri" w:cs="Calibri"/>
                <w:kern w:val="2"/>
                <w:sz w:val="22"/>
                <w:szCs w:val="22"/>
                <w:lang w:eastAsia="nl-NL"/>
                <w14:ligatures w14:val="standardContextual"/>
              </w:rPr>
              <w:tab/>
            </w:r>
            <w:r w:rsidRPr="008028B5">
              <w:rPr>
                <w:rStyle w:val="Hyperlink"/>
                <w:rFonts w:ascii="Calibri" w:hAnsi="Calibri" w:cs="Calibri"/>
                <w:sz w:val="22"/>
                <w:szCs w:val="22"/>
              </w:rPr>
              <w:t>Achterwachtregeling</w:t>
            </w:r>
            <w:r w:rsidRPr="008028B5">
              <w:rPr>
                <w:rFonts w:ascii="Calibri" w:hAnsi="Calibri" w:cs="Calibri"/>
                <w:webHidden/>
                <w:sz w:val="22"/>
                <w:szCs w:val="22"/>
              </w:rPr>
              <w:tab/>
            </w:r>
            <w:r w:rsidRPr="008028B5">
              <w:rPr>
                <w:rFonts w:ascii="Calibri" w:hAnsi="Calibri" w:cs="Calibri"/>
                <w:webHidden/>
                <w:sz w:val="22"/>
                <w:szCs w:val="22"/>
              </w:rPr>
              <w:fldChar w:fldCharType="begin"/>
            </w:r>
            <w:r w:rsidRPr="008028B5">
              <w:rPr>
                <w:rFonts w:ascii="Calibri" w:hAnsi="Calibri" w:cs="Calibri"/>
                <w:webHidden/>
                <w:sz w:val="22"/>
                <w:szCs w:val="22"/>
              </w:rPr>
              <w:instrText xml:space="preserve"> PAGEREF _Toc147394003 \h </w:instrText>
            </w:r>
            <w:r w:rsidRPr="008028B5">
              <w:rPr>
                <w:rFonts w:ascii="Calibri" w:hAnsi="Calibri" w:cs="Calibri"/>
                <w:webHidden/>
                <w:sz w:val="22"/>
                <w:szCs w:val="22"/>
              </w:rPr>
            </w:r>
            <w:r w:rsidRPr="008028B5">
              <w:rPr>
                <w:rFonts w:ascii="Calibri" w:hAnsi="Calibri" w:cs="Calibri"/>
                <w:webHidden/>
                <w:sz w:val="22"/>
                <w:szCs w:val="22"/>
              </w:rPr>
              <w:fldChar w:fldCharType="separate"/>
            </w:r>
            <w:r w:rsidRPr="008028B5">
              <w:rPr>
                <w:rFonts w:ascii="Calibri" w:hAnsi="Calibri" w:cs="Calibri"/>
                <w:webHidden/>
                <w:sz w:val="22"/>
                <w:szCs w:val="22"/>
              </w:rPr>
              <w:t>20</w:t>
            </w:r>
            <w:r w:rsidRPr="008028B5">
              <w:rPr>
                <w:rFonts w:ascii="Calibri" w:hAnsi="Calibri" w:cs="Calibri"/>
                <w:webHidden/>
                <w:sz w:val="22"/>
                <w:szCs w:val="22"/>
              </w:rPr>
              <w:fldChar w:fldCharType="end"/>
            </w:r>
          </w:hyperlink>
        </w:p>
        <w:p w14:paraId="5E0438D3" w14:textId="79388C27" w:rsidR="008028B5" w:rsidRPr="008028B5" w:rsidRDefault="008028B5">
          <w:pPr>
            <w:pStyle w:val="Inhopg1"/>
            <w:rPr>
              <w:rFonts w:ascii="Calibri" w:eastAsiaTheme="minorEastAsia" w:hAnsi="Calibri" w:cs="Calibri"/>
              <w:b w:val="0"/>
              <w:kern w:val="2"/>
              <w:sz w:val="22"/>
              <w:szCs w:val="22"/>
              <w:lang w:eastAsia="nl-NL"/>
              <w14:ligatures w14:val="standardContextual"/>
            </w:rPr>
          </w:pPr>
          <w:hyperlink w:anchor="_Toc147394004" w:history="1">
            <w:r w:rsidRPr="008028B5">
              <w:rPr>
                <w:rStyle w:val="Hyperlink"/>
                <w:rFonts w:ascii="Calibri" w:hAnsi="Calibri" w:cs="Calibri"/>
                <w:sz w:val="22"/>
                <w:szCs w:val="22"/>
              </w:rPr>
              <w:t>7</w:t>
            </w:r>
            <w:r w:rsidRPr="008028B5">
              <w:rPr>
                <w:rFonts w:ascii="Calibri" w:eastAsiaTheme="minorEastAsia" w:hAnsi="Calibri" w:cs="Calibri"/>
                <w:b w:val="0"/>
                <w:kern w:val="2"/>
                <w:sz w:val="22"/>
                <w:szCs w:val="22"/>
                <w:lang w:eastAsia="nl-NL"/>
                <w14:ligatures w14:val="standardContextual"/>
              </w:rPr>
              <w:tab/>
            </w:r>
            <w:r w:rsidRPr="008028B5">
              <w:rPr>
                <w:rStyle w:val="Hyperlink"/>
                <w:rFonts w:ascii="Calibri" w:hAnsi="Calibri" w:cs="Calibri"/>
                <w:sz w:val="22"/>
                <w:szCs w:val="22"/>
              </w:rPr>
              <w:t>EHBO regeling</w:t>
            </w:r>
            <w:r w:rsidRPr="008028B5">
              <w:rPr>
                <w:rFonts w:ascii="Calibri" w:hAnsi="Calibri" w:cs="Calibri"/>
                <w:webHidden/>
                <w:sz w:val="22"/>
                <w:szCs w:val="22"/>
              </w:rPr>
              <w:tab/>
            </w:r>
            <w:r w:rsidRPr="008028B5">
              <w:rPr>
                <w:rFonts w:ascii="Calibri" w:hAnsi="Calibri" w:cs="Calibri"/>
                <w:webHidden/>
                <w:sz w:val="22"/>
                <w:szCs w:val="22"/>
              </w:rPr>
              <w:fldChar w:fldCharType="begin"/>
            </w:r>
            <w:r w:rsidRPr="008028B5">
              <w:rPr>
                <w:rFonts w:ascii="Calibri" w:hAnsi="Calibri" w:cs="Calibri"/>
                <w:webHidden/>
                <w:sz w:val="22"/>
                <w:szCs w:val="22"/>
              </w:rPr>
              <w:instrText xml:space="preserve"> PAGEREF _Toc147394004 \h </w:instrText>
            </w:r>
            <w:r w:rsidRPr="008028B5">
              <w:rPr>
                <w:rFonts w:ascii="Calibri" w:hAnsi="Calibri" w:cs="Calibri"/>
                <w:webHidden/>
                <w:sz w:val="22"/>
                <w:szCs w:val="22"/>
              </w:rPr>
            </w:r>
            <w:r w:rsidRPr="008028B5">
              <w:rPr>
                <w:rFonts w:ascii="Calibri" w:hAnsi="Calibri" w:cs="Calibri"/>
                <w:webHidden/>
                <w:sz w:val="22"/>
                <w:szCs w:val="22"/>
              </w:rPr>
              <w:fldChar w:fldCharType="separate"/>
            </w:r>
            <w:r w:rsidRPr="008028B5">
              <w:rPr>
                <w:rFonts w:ascii="Calibri" w:hAnsi="Calibri" w:cs="Calibri"/>
                <w:webHidden/>
                <w:sz w:val="22"/>
                <w:szCs w:val="22"/>
              </w:rPr>
              <w:t>21</w:t>
            </w:r>
            <w:r w:rsidRPr="008028B5">
              <w:rPr>
                <w:rFonts w:ascii="Calibri" w:hAnsi="Calibri" w:cs="Calibri"/>
                <w:webHidden/>
                <w:sz w:val="22"/>
                <w:szCs w:val="22"/>
              </w:rPr>
              <w:fldChar w:fldCharType="end"/>
            </w:r>
          </w:hyperlink>
        </w:p>
        <w:p w14:paraId="6304E518" w14:textId="09611402" w:rsidR="008028B5" w:rsidRPr="008028B5" w:rsidRDefault="008028B5">
          <w:pPr>
            <w:pStyle w:val="Inhopg1"/>
            <w:rPr>
              <w:rFonts w:ascii="Calibri" w:eastAsiaTheme="minorEastAsia" w:hAnsi="Calibri" w:cs="Calibri"/>
              <w:b w:val="0"/>
              <w:kern w:val="2"/>
              <w:sz w:val="22"/>
              <w:szCs w:val="22"/>
              <w:lang w:eastAsia="nl-NL"/>
              <w14:ligatures w14:val="standardContextual"/>
            </w:rPr>
          </w:pPr>
          <w:hyperlink w:anchor="_Toc147394005" w:history="1">
            <w:r w:rsidRPr="008028B5">
              <w:rPr>
                <w:rStyle w:val="Hyperlink"/>
                <w:rFonts w:ascii="Calibri" w:hAnsi="Calibri" w:cs="Calibri"/>
                <w:sz w:val="22"/>
                <w:szCs w:val="22"/>
              </w:rPr>
              <w:t>8</w:t>
            </w:r>
            <w:r w:rsidRPr="008028B5">
              <w:rPr>
                <w:rFonts w:ascii="Calibri" w:eastAsiaTheme="minorEastAsia" w:hAnsi="Calibri" w:cs="Calibri"/>
                <w:b w:val="0"/>
                <w:kern w:val="2"/>
                <w:sz w:val="22"/>
                <w:szCs w:val="22"/>
                <w:lang w:eastAsia="nl-NL"/>
                <w14:ligatures w14:val="standardContextual"/>
              </w:rPr>
              <w:tab/>
            </w:r>
            <w:r w:rsidRPr="008028B5">
              <w:rPr>
                <w:rStyle w:val="Hyperlink"/>
                <w:rFonts w:ascii="Calibri" w:hAnsi="Calibri" w:cs="Calibri"/>
                <w:sz w:val="22"/>
                <w:szCs w:val="22"/>
              </w:rPr>
              <w:t>Beleidscyclus</w:t>
            </w:r>
            <w:r w:rsidRPr="008028B5">
              <w:rPr>
                <w:rFonts w:ascii="Calibri" w:hAnsi="Calibri" w:cs="Calibri"/>
                <w:webHidden/>
                <w:sz w:val="22"/>
                <w:szCs w:val="22"/>
              </w:rPr>
              <w:tab/>
            </w:r>
            <w:r w:rsidRPr="008028B5">
              <w:rPr>
                <w:rFonts w:ascii="Calibri" w:hAnsi="Calibri" w:cs="Calibri"/>
                <w:webHidden/>
                <w:sz w:val="22"/>
                <w:szCs w:val="22"/>
              </w:rPr>
              <w:fldChar w:fldCharType="begin"/>
            </w:r>
            <w:r w:rsidRPr="008028B5">
              <w:rPr>
                <w:rFonts w:ascii="Calibri" w:hAnsi="Calibri" w:cs="Calibri"/>
                <w:webHidden/>
                <w:sz w:val="22"/>
                <w:szCs w:val="22"/>
              </w:rPr>
              <w:instrText xml:space="preserve"> PAGEREF _Toc147394005 \h </w:instrText>
            </w:r>
            <w:r w:rsidRPr="008028B5">
              <w:rPr>
                <w:rFonts w:ascii="Calibri" w:hAnsi="Calibri" w:cs="Calibri"/>
                <w:webHidden/>
                <w:sz w:val="22"/>
                <w:szCs w:val="22"/>
              </w:rPr>
            </w:r>
            <w:r w:rsidRPr="008028B5">
              <w:rPr>
                <w:rFonts w:ascii="Calibri" w:hAnsi="Calibri" w:cs="Calibri"/>
                <w:webHidden/>
                <w:sz w:val="22"/>
                <w:szCs w:val="22"/>
              </w:rPr>
              <w:fldChar w:fldCharType="separate"/>
            </w:r>
            <w:r w:rsidRPr="008028B5">
              <w:rPr>
                <w:rFonts w:ascii="Calibri" w:hAnsi="Calibri" w:cs="Calibri"/>
                <w:webHidden/>
                <w:sz w:val="22"/>
                <w:szCs w:val="22"/>
              </w:rPr>
              <w:t>22</w:t>
            </w:r>
            <w:r w:rsidRPr="008028B5">
              <w:rPr>
                <w:rFonts w:ascii="Calibri" w:hAnsi="Calibri" w:cs="Calibri"/>
                <w:webHidden/>
                <w:sz w:val="22"/>
                <w:szCs w:val="22"/>
              </w:rPr>
              <w:fldChar w:fldCharType="end"/>
            </w:r>
          </w:hyperlink>
        </w:p>
        <w:p w14:paraId="4DD5BFE1" w14:textId="3BC2FDAD" w:rsidR="008028B5" w:rsidRPr="008028B5" w:rsidRDefault="008028B5">
          <w:pPr>
            <w:pStyle w:val="Inhopg2"/>
            <w:rPr>
              <w:rFonts w:ascii="Calibri" w:eastAsiaTheme="minorEastAsia" w:hAnsi="Calibri" w:cs="Calibri"/>
              <w:kern w:val="2"/>
              <w:sz w:val="22"/>
              <w:szCs w:val="22"/>
              <w:lang w:eastAsia="nl-NL"/>
              <w14:ligatures w14:val="standardContextual"/>
            </w:rPr>
          </w:pPr>
          <w:hyperlink w:anchor="_Toc147394006" w:history="1">
            <w:r w:rsidRPr="008028B5">
              <w:rPr>
                <w:rStyle w:val="Hyperlink"/>
                <w:rFonts w:ascii="Calibri" w:hAnsi="Calibri" w:cs="Calibri"/>
                <w:sz w:val="22"/>
                <w:szCs w:val="22"/>
              </w:rPr>
              <w:t>8.1</w:t>
            </w:r>
            <w:r w:rsidRPr="008028B5">
              <w:rPr>
                <w:rFonts w:ascii="Calibri" w:eastAsiaTheme="minorEastAsia" w:hAnsi="Calibri" w:cs="Calibri"/>
                <w:kern w:val="2"/>
                <w:sz w:val="22"/>
                <w:szCs w:val="22"/>
                <w:lang w:eastAsia="nl-NL"/>
                <w14:ligatures w14:val="standardContextual"/>
              </w:rPr>
              <w:tab/>
            </w:r>
            <w:r w:rsidRPr="008028B5">
              <w:rPr>
                <w:rStyle w:val="Hyperlink"/>
                <w:rFonts w:ascii="Calibri" w:hAnsi="Calibri" w:cs="Calibri"/>
                <w:sz w:val="22"/>
                <w:szCs w:val="22"/>
              </w:rPr>
              <w:t>Beleidscyclus</w:t>
            </w:r>
            <w:r w:rsidRPr="008028B5">
              <w:rPr>
                <w:rFonts w:ascii="Calibri" w:hAnsi="Calibri" w:cs="Calibri"/>
                <w:webHidden/>
                <w:sz w:val="22"/>
                <w:szCs w:val="22"/>
              </w:rPr>
              <w:tab/>
            </w:r>
            <w:r w:rsidRPr="008028B5">
              <w:rPr>
                <w:rFonts w:ascii="Calibri" w:hAnsi="Calibri" w:cs="Calibri"/>
                <w:webHidden/>
                <w:sz w:val="22"/>
                <w:szCs w:val="22"/>
              </w:rPr>
              <w:fldChar w:fldCharType="begin"/>
            </w:r>
            <w:r w:rsidRPr="008028B5">
              <w:rPr>
                <w:rFonts w:ascii="Calibri" w:hAnsi="Calibri" w:cs="Calibri"/>
                <w:webHidden/>
                <w:sz w:val="22"/>
                <w:szCs w:val="22"/>
              </w:rPr>
              <w:instrText xml:space="preserve"> PAGEREF _Toc147394006 \h </w:instrText>
            </w:r>
            <w:r w:rsidRPr="008028B5">
              <w:rPr>
                <w:rFonts w:ascii="Calibri" w:hAnsi="Calibri" w:cs="Calibri"/>
                <w:webHidden/>
                <w:sz w:val="22"/>
                <w:szCs w:val="22"/>
              </w:rPr>
            </w:r>
            <w:r w:rsidRPr="008028B5">
              <w:rPr>
                <w:rFonts w:ascii="Calibri" w:hAnsi="Calibri" w:cs="Calibri"/>
                <w:webHidden/>
                <w:sz w:val="22"/>
                <w:szCs w:val="22"/>
              </w:rPr>
              <w:fldChar w:fldCharType="separate"/>
            </w:r>
            <w:r w:rsidRPr="008028B5">
              <w:rPr>
                <w:rFonts w:ascii="Calibri" w:hAnsi="Calibri" w:cs="Calibri"/>
                <w:webHidden/>
                <w:sz w:val="22"/>
                <w:szCs w:val="22"/>
              </w:rPr>
              <w:t>22</w:t>
            </w:r>
            <w:r w:rsidRPr="008028B5">
              <w:rPr>
                <w:rFonts w:ascii="Calibri" w:hAnsi="Calibri" w:cs="Calibri"/>
                <w:webHidden/>
                <w:sz w:val="22"/>
                <w:szCs w:val="22"/>
              </w:rPr>
              <w:fldChar w:fldCharType="end"/>
            </w:r>
          </w:hyperlink>
        </w:p>
        <w:p w14:paraId="1C2F05BD" w14:textId="168F08DB" w:rsidR="008028B5" w:rsidRPr="008028B5" w:rsidRDefault="008028B5">
          <w:pPr>
            <w:pStyle w:val="Inhopg2"/>
            <w:rPr>
              <w:rFonts w:ascii="Calibri" w:eastAsiaTheme="minorEastAsia" w:hAnsi="Calibri" w:cs="Calibri"/>
              <w:kern w:val="2"/>
              <w:sz w:val="22"/>
              <w:szCs w:val="22"/>
              <w:lang w:eastAsia="nl-NL"/>
              <w14:ligatures w14:val="standardContextual"/>
            </w:rPr>
          </w:pPr>
          <w:hyperlink w:anchor="_Toc147394007" w:history="1">
            <w:r w:rsidRPr="008028B5">
              <w:rPr>
                <w:rStyle w:val="Hyperlink"/>
                <w:rFonts w:ascii="Calibri" w:hAnsi="Calibri" w:cs="Calibri"/>
                <w:sz w:val="22"/>
                <w:szCs w:val="22"/>
              </w:rPr>
              <w:t>8.2</w:t>
            </w:r>
            <w:r w:rsidRPr="008028B5">
              <w:rPr>
                <w:rFonts w:ascii="Calibri" w:eastAsiaTheme="minorEastAsia" w:hAnsi="Calibri" w:cs="Calibri"/>
                <w:kern w:val="2"/>
                <w:sz w:val="22"/>
                <w:szCs w:val="22"/>
                <w:lang w:eastAsia="nl-NL"/>
                <w14:ligatures w14:val="standardContextual"/>
              </w:rPr>
              <w:tab/>
            </w:r>
            <w:r w:rsidRPr="008028B5">
              <w:rPr>
                <w:rStyle w:val="Hyperlink"/>
                <w:rFonts w:ascii="Calibri" w:hAnsi="Calibri" w:cs="Calibri"/>
                <w:sz w:val="22"/>
                <w:szCs w:val="22"/>
              </w:rPr>
              <w:t>Plan van aanpak</w:t>
            </w:r>
            <w:r w:rsidRPr="008028B5">
              <w:rPr>
                <w:rFonts w:ascii="Calibri" w:hAnsi="Calibri" w:cs="Calibri"/>
                <w:webHidden/>
                <w:sz w:val="22"/>
                <w:szCs w:val="22"/>
              </w:rPr>
              <w:tab/>
            </w:r>
            <w:r w:rsidRPr="008028B5">
              <w:rPr>
                <w:rFonts w:ascii="Calibri" w:hAnsi="Calibri" w:cs="Calibri"/>
                <w:webHidden/>
                <w:sz w:val="22"/>
                <w:szCs w:val="22"/>
              </w:rPr>
              <w:fldChar w:fldCharType="begin"/>
            </w:r>
            <w:r w:rsidRPr="008028B5">
              <w:rPr>
                <w:rFonts w:ascii="Calibri" w:hAnsi="Calibri" w:cs="Calibri"/>
                <w:webHidden/>
                <w:sz w:val="22"/>
                <w:szCs w:val="22"/>
              </w:rPr>
              <w:instrText xml:space="preserve"> PAGEREF _Toc147394007 \h </w:instrText>
            </w:r>
            <w:r w:rsidRPr="008028B5">
              <w:rPr>
                <w:rFonts w:ascii="Calibri" w:hAnsi="Calibri" w:cs="Calibri"/>
                <w:webHidden/>
                <w:sz w:val="22"/>
                <w:szCs w:val="22"/>
              </w:rPr>
            </w:r>
            <w:r w:rsidRPr="008028B5">
              <w:rPr>
                <w:rFonts w:ascii="Calibri" w:hAnsi="Calibri" w:cs="Calibri"/>
                <w:webHidden/>
                <w:sz w:val="22"/>
                <w:szCs w:val="22"/>
              </w:rPr>
              <w:fldChar w:fldCharType="separate"/>
            </w:r>
            <w:r w:rsidRPr="008028B5">
              <w:rPr>
                <w:rFonts w:ascii="Calibri" w:hAnsi="Calibri" w:cs="Calibri"/>
                <w:webHidden/>
                <w:sz w:val="22"/>
                <w:szCs w:val="22"/>
              </w:rPr>
              <w:t>23</w:t>
            </w:r>
            <w:r w:rsidRPr="008028B5">
              <w:rPr>
                <w:rFonts w:ascii="Calibri" w:hAnsi="Calibri" w:cs="Calibri"/>
                <w:webHidden/>
                <w:sz w:val="22"/>
                <w:szCs w:val="22"/>
              </w:rPr>
              <w:fldChar w:fldCharType="end"/>
            </w:r>
          </w:hyperlink>
        </w:p>
        <w:p w14:paraId="52FBE5D2" w14:textId="53A946E3" w:rsidR="008028B5" w:rsidRPr="008028B5" w:rsidRDefault="008028B5">
          <w:pPr>
            <w:pStyle w:val="Inhopg3"/>
            <w:rPr>
              <w:rFonts w:ascii="Calibri" w:eastAsiaTheme="minorEastAsia" w:hAnsi="Calibri" w:cs="Calibri"/>
              <w:kern w:val="2"/>
              <w:sz w:val="22"/>
              <w:szCs w:val="22"/>
              <w:lang w:eastAsia="nl-NL"/>
              <w14:ligatures w14:val="standardContextual"/>
            </w:rPr>
          </w:pPr>
          <w:hyperlink w:anchor="_Toc147394008" w:history="1">
            <w:r w:rsidRPr="008028B5">
              <w:rPr>
                <w:rStyle w:val="Hyperlink"/>
                <w:rFonts w:ascii="Calibri" w:hAnsi="Calibri" w:cs="Calibri"/>
                <w:sz w:val="22"/>
                <w:szCs w:val="22"/>
              </w:rPr>
              <w:t>8.2.1</w:t>
            </w:r>
            <w:r w:rsidRPr="008028B5">
              <w:rPr>
                <w:rFonts w:ascii="Calibri" w:eastAsiaTheme="minorEastAsia" w:hAnsi="Calibri" w:cs="Calibri"/>
                <w:kern w:val="2"/>
                <w:sz w:val="22"/>
                <w:szCs w:val="22"/>
                <w:lang w:eastAsia="nl-NL"/>
                <w14:ligatures w14:val="standardContextual"/>
              </w:rPr>
              <w:tab/>
            </w:r>
            <w:r w:rsidRPr="008028B5">
              <w:rPr>
                <w:rStyle w:val="Hyperlink"/>
                <w:rFonts w:ascii="Calibri" w:hAnsi="Calibri" w:cs="Calibri"/>
                <w:sz w:val="22"/>
                <w:szCs w:val="22"/>
              </w:rPr>
              <w:t>Welke maatregelen worden genomen?</w:t>
            </w:r>
            <w:r w:rsidRPr="008028B5">
              <w:rPr>
                <w:rFonts w:ascii="Calibri" w:hAnsi="Calibri" w:cs="Calibri"/>
                <w:webHidden/>
                <w:sz w:val="22"/>
                <w:szCs w:val="22"/>
              </w:rPr>
              <w:tab/>
            </w:r>
            <w:r w:rsidRPr="008028B5">
              <w:rPr>
                <w:rFonts w:ascii="Calibri" w:hAnsi="Calibri" w:cs="Calibri"/>
                <w:webHidden/>
                <w:sz w:val="22"/>
                <w:szCs w:val="22"/>
              </w:rPr>
              <w:fldChar w:fldCharType="begin"/>
            </w:r>
            <w:r w:rsidRPr="008028B5">
              <w:rPr>
                <w:rFonts w:ascii="Calibri" w:hAnsi="Calibri" w:cs="Calibri"/>
                <w:webHidden/>
                <w:sz w:val="22"/>
                <w:szCs w:val="22"/>
              </w:rPr>
              <w:instrText xml:space="preserve"> PAGEREF _Toc147394008 \h </w:instrText>
            </w:r>
            <w:r w:rsidRPr="008028B5">
              <w:rPr>
                <w:rFonts w:ascii="Calibri" w:hAnsi="Calibri" w:cs="Calibri"/>
                <w:webHidden/>
                <w:sz w:val="22"/>
                <w:szCs w:val="22"/>
              </w:rPr>
            </w:r>
            <w:r w:rsidRPr="008028B5">
              <w:rPr>
                <w:rFonts w:ascii="Calibri" w:hAnsi="Calibri" w:cs="Calibri"/>
                <w:webHidden/>
                <w:sz w:val="22"/>
                <w:szCs w:val="22"/>
              </w:rPr>
              <w:fldChar w:fldCharType="separate"/>
            </w:r>
            <w:r w:rsidRPr="008028B5">
              <w:rPr>
                <w:rFonts w:ascii="Calibri" w:hAnsi="Calibri" w:cs="Calibri"/>
                <w:webHidden/>
                <w:sz w:val="22"/>
                <w:szCs w:val="22"/>
              </w:rPr>
              <w:t>23</w:t>
            </w:r>
            <w:r w:rsidRPr="008028B5">
              <w:rPr>
                <w:rFonts w:ascii="Calibri" w:hAnsi="Calibri" w:cs="Calibri"/>
                <w:webHidden/>
                <w:sz w:val="22"/>
                <w:szCs w:val="22"/>
              </w:rPr>
              <w:fldChar w:fldCharType="end"/>
            </w:r>
          </w:hyperlink>
        </w:p>
        <w:p w14:paraId="24AC920A" w14:textId="0D3ABBC5" w:rsidR="008028B5" w:rsidRPr="008028B5" w:rsidRDefault="008028B5">
          <w:pPr>
            <w:pStyle w:val="Inhopg3"/>
            <w:rPr>
              <w:rFonts w:ascii="Calibri" w:eastAsiaTheme="minorEastAsia" w:hAnsi="Calibri" w:cs="Calibri"/>
              <w:kern w:val="2"/>
              <w:sz w:val="22"/>
              <w:szCs w:val="22"/>
              <w:lang w:eastAsia="nl-NL"/>
              <w14:ligatures w14:val="standardContextual"/>
            </w:rPr>
          </w:pPr>
          <w:hyperlink w:anchor="_Toc147394009" w:history="1">
            <w:r w:rsidRPr="008028B5">
              <w:rPr>
                <w:rStyle w:val="Hyperlink"/>
                <w:rFonts w:ascii="Calibri" w:hAnsi="Calibri" w:cs="Calibri"/>
                <w:sz w:val="22"/>
                <w:szCs w:val="22"/>
              </w:rPr>
              <w:t>8.2.2</w:t>
            </w:r>
            <w:r w:rsidRPr="008028B5">
              <w:rPr>
                <w:rFonts w:ascii="Calibri" w:eastAsiaTheme="minorEastAsia" w:hAnsi="Calibri" w:cs="Calibri"/>
                <w:kern w:val="2"/>
                <w:sz w:val="22"/>
                <w:szCs w:val="22"/>
                <w:lang w:eastAsia="nl-NL"/>
                <w14:ligatures w14:val="standardContextual"/>
              </w:rPr>
              <w:tab/>
            </w:r>
            <w:r w:rsidRPr="008028B5">
              <w:rPr>
                <w:rStyle w:val="Hyperlink"/>
                <w:rFonts w:ascii="Calibri" w:hAnsi="Calibri" w:cs="Calibri"/>
                <w:sz w:val="22"/>
                <w:szCs w:val="22"/>
              </w:rPr>
              <w:t>Hoe worden maatregelen geëvalueerd?</w:t>
            </w:r>
            <w:r w:rsidRPr="008028B5">
              <w:rPr>
                <w:rFonts w:ascii="Calibri" w:hAnsi="Calibri" w:cs="Calibri"/>
                <w:webHidden/>
                <w:sz w:val="22"/>
                <w:szCs w:val="22"/>
              </w:rPr>
              <w:tab/>
            </w:r>
            <w:r w:rsidRPr="008028B5">
              <w:rPr>
                <w:rFonts w:ascii="Calibri" w:hAnsi="Calibri" w:cs="Calibri"/>
                <w:webHidden/>
                <w:sz w:val="22"/>
                <w:szCs w:val="22"/>
              </w:rPr>
              <w:fldChar w:fldCharType="begin"/>
            </w:r>
            <w:r w:rsidRPr="008028B5">
              <w:rPr>
                <w:rFonts w:ascii="Calibri" w:hAnsi="Calibri" w:cs="Calibri"/>
                <w:webHidden/>
                <w:sz w:val="22"/>
                <w:szCs w:val="22"/>
              </w:rPr>
              <w:instrText xml:space="preserve"> PAGEREF _Toc147394009 \h </w:instrText>
            </w:r>
            <w:r w:rsidRPr="008028B5">
              <w:rPr>
                <w:rFonts w:ascii="Calibri" w:hAnsi="Calibri" w:cs="Calibri"/>
                <w:webHidden/>
                <w:sz w:val="22"/>
                <w:szCs w:val="22"/>
              </w:rPr>
            </w:r>
            <w:r w:rsidRPr="008028B5">
              <w:rPr>
                <w:rFonts w:ascii="Calibri" w:hAnsi="Calibri" w:cs="Calibri"/>
                <w:webHidden/>
                <w:sz w:val="22"/>
                <w:szCs w:val="22"/>
              </w:rPr>
              <w:fldChar w:fldCharType="separate"/>
            </w:r>
            <w:r w:rsidRPr="008028B5">
              <w:rPr>
                <w:rFonts w:ascii="Calibri" w:hAnsi="Calibri" w:cs="Calibri"/>
                <w:webHidden/>
                <w:sz w:val="22"/>
                <w:szCs w:val="22"/>
              </w:rPr>
              <w:t>23</w:t>
            </w:r>
            <w:r w:rsidRPr="008028B5">
              <w:rPr>
                <w:rFonts w:ascii="Calibri" w:hAnsi="Calibri" w:cs="Calibri"/>
                <w:webHidden/>
                <w:sz w:val="22"/>
                <w:szCs w:val="22"/>
              </w:rPr>
              <w:fldChar w:fldCharType="end"/>
            </w:r>
          </w:hyperlink>
        </w:p>
        <w:p w14:paraId="0B6B60EE" w14:textId="14B1DDAC" w:rsidR="008028B5" w:rsidRPr="008028B5" w:rsidRDefault="008028B5">
          <w:pPr>
            <w:pStyle w:val="Inhopg1"/>
            <w:rPr>
              <w:rFonts w:ascii="Calibri" w:eastAsiaTheme="minorEastAsia" w:hAnsi="Calibri" w:cs="Calibri"/>
              <w:b w:val="0"/>
              <w:kern w:val="2"/>
              <w:sz w:val="22"/>
              <w:szCs w:val="22"/>
              <w:lang w:eastAsia="nl-NL"/>
              <w14:ligatures w14:val="standardContextual"/>
            </w:rPr>
          </w:pPr>
          <w:hyperlink w:anchor="_Toc147394010" w:history="1">
            <w:r w:rsidRPr="008028B5">
              <w:rPr>
                <w:rStyle w:val="Hyperlink"/>
                <w:rFonts w:ascii="Calibri" w:hAnsi="Calibri" w:cs="Calibri"/>
                <w:sz w:val="22"/>
                <w:szCs w:val="22"/>
              </w:rPr>
              <w:t>9</w:t>
            </w:r>
            <w:r w:rsidRPr="008028B5">
              <w:rPr>
                <w:rFonts w:ascii="Calibri" w:eastAsiaTheme="minorEastAsia" w:hAnsi="Calibri" w:cs="Calibri"/>
                <w:b w:val="0"/>
                <w:kern w:val="2"/>
                <w:sz w:val="22"/>
                <w:szCs w:val="22"/>
                <w:lang w:eastAsia="nl-NL"/>
                <w14:ligatures w14:val="standardContextual"/>
              </w:rPr>
              <w:tab/>
            </w:r>
            <w:r w:rsidRPr="008028B5">
              <w:rPr>
                <w:rStyle w:val="Hyperlink"/>
                <w:rFonts w:ascii="Calibri" w:hAnsi="Calibri" w:cs="Calibri"/>
                <w:sz w:val="22"/>
                <w:szCs w:val="22"/>
              </w:rPr>
              <w:t>Communicatie en afstemming intern en extern</w:t>
            </w:r>
            <w:r w:rsidRPr="008028B5">
              <w:rPr>
                <w:rFonts w:ascii="Calibri" w:hAnsi="Calibri" w:cs="Calibri"/>
                <w:webHidden/>
                <w:sz w:val="22"/>
                <w:szCs w:val="22"/>
              </w:rPr>
              <w:tab/>
            </w:r>
            <w:r w:rsidRPr="008028B5">
              <w:rPr>
                <w:rFonts w:ascii="Calibri" w:hAnsi="Calibri" w:cs="Calibri"/>
                <w:webHidden/>
                <w:sz w:val="22"/>
                <w:szCs w:val="22"/>
              </w:rPr>
              <w:fldChar w:fldCharType="begin"/>
            </w:r>
            <w:r w:rsidRPr="008028B5">
              <w:rPr>
                <w:rFonts w:ascii="Calibri" w:hAnsi="Calibri" w:cs="Calibri"/>
                <w:webHidden/>
                <w:sz w:val="22"/>
                <w:szCs w:val="22"/>
              </w:rPr>
              <w:instrText xml:space="preserve"> PAGEREF _Toc147394010 \h </w:instrText>
            </w:r>
            <w:r w:rsidRPr="008028B5">
              <w:rPr>
                <w:rFonts w:ascii="Calibri" w:hAnsi="Calibri" w:cs="Calibri"/>
                <w:webHidden/>
                <w:sz w:val="22"/>
                <w:szCs w:val="22"/>
              </w:rPr>
            </w:r>
            <w:r w:rsidRPr="008028B5">
              <w:rPr>
                <w:rFonts w:ascii="Calibri" w:hAnsi="Calibri" w:cs="Calibri"/>
                <w:webHidden/>
                <w:sz w:val="22"/>
                <w:szCs w:val="22"/>
              </w:rPr>
              <w:fldChar w:fldCharType="separate"/>
            </w:r>
            <w:r w:rsidRPr="008028B5">
              <w:rPr>
                <w:rFonts w:ascii="Calibri" w:hAnsi="Calibri" w:cs="Calibri"/>
                <w:webHidden/>
                <w:sz w:val="22"/>
                <w:szCs w:val="22"/>
              </w:rPr>
              <w:t>24</w:t>
            </w:r>
            <w:r w:rsidRPr="008028B5">
              <w:rPr>
                <w:rFonts w:ascii="Calibri" w:hAnsi="Calibri" w:cs="Calibri"/>
                <w:webHidden/>
                <w:sz w:val="22"/>
                <w:szCs w:val="22"/>
              </w:rPr>
              <w:fldChar w:fldCharType="end"/>
            </w:r>
          </w:hyperlink>
        </w:p>
        <w:p w14:paraId="31722F07" w14:textId="1D525F0E" w:rsidR="008028B5" w:rsidRPr="008028B5" w:rsidRDefault="008028B5">
          <w:pPr>
            <w:pStyle w:val="Inhopg1"/>
            <w:rPr>
              <w:rFonts w:ascii="Calibri" w:eastAsiaTheme="minorEastAsia" w:hAnsi="Calibri" w:cs="Calibri"/>
              <w:b w:val="0"/>
              <w:kern w:val="2"/>
              <w:sz w:val="22"/>
              <w:szCs w:val="22"/>
              <w:lang w:eastAsia="nl-NL"/>
              <w14:ligatures w14:val="standardContextual"/>
            </w:rPr>
          </w:pPr>
          <w:hyperlink w:anchor="_Toc147394011" w:history="1">
            <w:r w:rsidRPr="008028B5">
              <w:rPr>
                <w:rStyle w:val="Hyperlink"/>
                <w:rFonts w:ascii="Calibri" w:hAnsi="Calibri" w:cs="Calibri"/>
                <w:sz w:val="22"/>
                <w:szCs w:val="22"/>
              </w:rPr>
              <w:t>10</w:t>
            </w:r>
            <w:r w:rsidRPr="008028B5">
              <w:rPr>
                <w:rFonts w:ascii="Calibri" w:eastAsiaTheme="minorEastAsia" w:hAnsi="Calibri" w:cs="Calibri"/>
                <w:b w:val="0"/>
                <w:kern w:val="2"/>
                <w:sz w:val="22"/>
                <w:szCs w:val="22"/>
                <w:lang w:eastAsia="nl-NL"/>
                <w14:ligatures w14:val="standardContextual"/>
              </w:rPr>
              <w:tab/>
            </w:r>
            <w:r w:rsidRPr="008028B5">
              <w:rPr>
                <w:rStyle w:val="Hyperlink"/>
                <w:rFonts w:ascii="Calibri" w:hAnsi="Calibri" w:cs="Calibri"/>
                <w:sz w:val="22"/>
                <w:szCs w:val="22"/>
              </w:rPr>
              <w:t>Ondersteuning en melding van klachten</w:t>
            </w:r>
            <w:r w:rsidRPr="008028B5">
              <w:rPr>
                <w:rFonts w:ascii="Calibri" w:hAnsi="Calibri" w:cs="Calibri"/>
                <w:webHidden/>
                <w:sz w:val="22"/>
                <w:szCs w:val="22"/>
              </w:rPr>
              <w:tab/>
            </w:r>
            <w:r w:rsidRPr="008028B5">
              <w:rPr>
                <w:rFonts w:ascii="Calibri" w:hAnsi="Calibri" w:cs="Calibri"/>
                <w:webHidden/>
                <w:sz w:val="22"/>
                <w:szCs w:val="22"/>
              </w:rPr>
              <w:fldChar w:fldCharType="begin"/>
            </w:r>
            <w:r w:rsidRPr="008028B5">
              <w:rPr>
                <w:rFonts w:ascii="Calibri" w:hAnsi="Calibri" w:cs="Calibri"/>
                <w:webHidden/>
                <w:sz w:val="22"/>
                <w:szCs w:val="22"/>
              </w:rPr>
              <w:instrText xml:space="preserve"> PAGEREF _Toc147394011 \h </w:instrText>
            </w:r>
            <w:r w:rsidRPr="008028B5">
              <w:rPr>
                <w:rFonts w:ascii="Calibri" w:hAnsi="Calibri" w:cs="Calibri"/>
                <w:webHidden/>
                <w:sz w:val="22"/>
                <w:szCs w:val="22"/>
              </w:rPr>
            </w:r>
            <w:r w:rsidRPr="008028B5">
              <w:rPr>
                <w:rFonts w:ascii="Calibri" w:hAnsi="Calibri" w:cs="Calibri"/>
                <w:webHidden/>
                <w:sz w:val="22"/>
                <w:szCs w:val="22"/>
              </w:rPr>
              <w:fldChar w:fldCharType="separate"/>
            </w:r>
            <w:r w:rsidRPr="008028B5">
              <w:rPr>
                <w:rFonts w:ascii="Calibri" w:hAnsi="Calibri" w:cs="Calibri"/>
                <w:webHidden/>
                <w:sz w:val="22"/>
                <w:szCs w:val="22"/>
              </w:rPr>
              <w:t>25</w:t>
            </w:r>
            <w:r w:rsidRPr="008028B5">
              <w:rPr>
                <w:rFonts w:ascii="Calibri" w:hAnsi="Calibri" w:cs="Calibri"/>
                <w:webHidden/>
                <w:sz w:val="22"/>
                <w:szCs w:val="22"/>
              </w:rPr>
              <w:fldChar w:fldCharType="end"/>
            </w:r>
          </w:hyperlink>
        </w:p>
        <w:p w14:paraId="0482EB99" w14:textId="5793D871" w:rsidR="008028B5" w:rsidRDefault="008028B5">
          <w:pPr>
            <w:pStyle w:val="Inhopg1"/>
            <w:rPr>
              <w:rFonts w:asciiTheme="minorHAnsi" w:eastAsiaTheme="minorEastAsia" w:hAnsiTheme="minorHAnsi"/>
              <w:b w:val="0"/>
              <w:kern w:val="2"/>
              <w:sz w:val="22"/>
              <w:szCs w:val="22"/>
              <w:lang w:eastAsia="nl-NL"/>
              <w14:ligatures w14:val="standardContextual"/>
            </w:rPr>
          </w:pPr>
          <w:hyperlink w:anchor="_Toc147394012" w:history="1">
            <w:r w:rsidRPr="008028B5">
              <w:rPr>
                <w:rStyle w:val="Hyperlink"/>
                <w:rFonts w:ascii="Calibri" w:hAnsi="Calibri" w:cs="Calibri"/>
                <w:sz w:val="22"/>
                <w:szCs w:val="22"/>
              </w:rPr>
              <w:t>11</w:t>
            </w:r>
            <w:r w:rsidRPr="008028B5">
              <w:rPr>
                <w:rFonts w:ascii="Calibri" w:eastAsiaTheme="minorEastAsia" w:hAnsi="Calibri" w:cs="Calibri"/>
                <w:b w:val="0"/>
                <w:kern w:val="2"/>
                <w:sz w:val="22"/>
                <w:szCs w:val="22"/>
                <w:lang w:eastAsia="nl-NL"/>
                <w14:ligatures w14:val="standardContextual"/>
              </w:rPr>
              <w:tab/>
            </w:r>
            <w:r w:rsidRPr="008028B5">
              <w:rPr>
                <w:rStyle w:val="Hyperlink"/>
                <w:rFonts w:ascii="Calibri" w:hAnsi="Calibri" w:cs="Calibri"/>
                <w:sz w:val="22"/>
                <w:szCs w:val="22"/>
              </w:rPr>
              <w:t>Veiligheid en privacy</w:t>
            </w:r>
            <w:r w:rsidRPr="008028B5">
              <w:rPr>
                <w:rFonts w:ascii="Calibri" w:hAnsi="Calibri" w:cs="Calibri"/>
                <w:webHidden/>
                <w:sz w:val="22"/>
                <w:szCs w:val="22"/>
              </w:rPr>
              <w:tab/>
            </w:r>
            <w:r w:rsidRPr="008028B5">
              <w:rPr>
                <w:rFonts w:ascii="Calibri" w:hAnsi="Calibri" w:cs="Calibri"/>
                <w:webHidden/>
                <w:sz w:val="22"/>
                <w:szCs w:val="22"/>
              </w:rPr>
              <w:fldChar w:fldCharType="begin"/>
            </w:r>
            <w:r w:rsidRPr="008028B5">
              <w:rPr>
                <w:rFonts w:ascii="Calibri" w:hAnsi="Calibri" w:cs="Calibri"/>
                <w:webHidden/>
                <w:sz w:val="22"/>
                <w:szCs w:val="22"/>
              </w:rPr>
              <w:instrText xml:space="preserve"> PAGEREF _Toc147394012 \h </w:instrText>
            </w:r>
            <w:r w:rsidRPr="008028B5">
              <w:rPr>
                <w:rFonts w:ascii="Calibri" w:hAnsi="Calibri" w:cs="Calibri"/>
                <w:webHidden/>
                <w:sz w:val="22"/>
                <w:szCs w:val="22"/>
              </w:rPr>
            </w:r>
            <w:r w:rsidRPr="008028B5">
              <w:rPr>
                <w:rFonts w:ascii="Calibri" w:hAnsi="Calibri" w:cs="Calibri"/>
                <w:webHidden/>
                <w:sz w:val="22"/>
                <w:szCs w:val="22"/>
              </w:rPr>
              <w:fldChar w:fldCharType="separate"/>
            </w:r>
            <w:r w:rsidRPr="008028B5">
              <w:rPr>
                <w:rFonts w:ascii="Calibri" w:hAnsi="Calibri" w:cs="Calibri"/>
                <w:webHidden/>
                <w:sz w:val="22"/>
                <w:szCs w:val="22"/>
              </w:rPr>
              <w:t>26</w:t>
            </w:r>
            <w:r w:rsidRPr="008028B5">
              <w:rPr>
                <w:rFonts w:ascii="Calibri" w:hAnsi="Calibri" w:cs="Calibri"/>
                <w:webHidden/>
                <w:sz w:val="22"/>
                <w:szCs w:val="22"/>
              </w:rPr>
              <w:fldChar w:fldCharType="end"/>
            </w:r>
          </w:hyperlink>
        </w:p>
        <w:p w14:paraId="7CF48394" w14:textId="2D950E12" w:rsidR="00D065E4" w:rsidRDefault="00D065E4">
          <w:r>
            <w:fldChar w:fldCharType="end"/>
          </w:r>
        </w:p>
      </w:sdtContent>
    </w:sdt>
    <w:p w14:paraId="0B5F469B" w14:textId="77777777" w:rsidR="007547BB" w:rsidRDefault="00543E37" w:rsidP="003B2272">
      <w:pPr>
        <w:pStyle w:val="Kop1"/>
      </w:pPr>
      <w:bookmarkStart w:id="0" w:name="EindeInhoud"/>
      <w:bookmarkStart w:id="1" w:name="_Toc147393988"/>
      <w:bookmarkEnd w:id="0"/>
      <w:r w:rsidRPr="003B2272">
        <w:lastRenderedPageBreak/>
        <w:t>Inleiding</w:t>
      </w:r>
      <w:bookmarkEnd w:id="1"/>
    </w:p>
    <w:p w14:paraId="61245EB4" w14:textId="54021CEB" w:rsidR="00543E37" w:rsidRPr="008028B5" w:rsidRDefault="00543E37" w:rsidP="00425BF2">
      <w:pPr>
        <w:pStyle w:val="Kop2"/>
        <w:rPr>
          <w:rFonts w:ascii="Calibri" w:hAnsi="Calibri" w:cs="Calibri"/>
          <w:szCs w:val="22"/>
        </w:rPr>
      </w:pPr>
      <w:bookmarkStart w:id="2" w:name="_Toc424215606"/>
      <w:bookmarkStart w:id="3" w:name="_Toc147393989"/>
      <w:r w:rsidRPr="008028B5">
        <w:rPr>
          <w:rFonts w:ascii="Calibri" w:hAnsi="Calibri" w:cs="Calibri"/>
          <w:szCs w:val="22"/>
        </w:rPr>
        <w:t>Introductie</w:t>
      </w:r>
      <w:bookmarkEnd w:id="2"/>
      <w:bookmarkEnd w:id="3"/>
    </w:p>
    <w:p w14:paraId="70EFFFD0" w14:textId="2208582F" w:rsidR="00AE5FA1" w:rsidRPr="008028B5" w:rsidRDefault="008028B5" w:rsidP="00C136C1">
      <w:pPr>
        <w:rPr>
          <w:rFonts w:ascii="Calibri" w:hAnsi="Calibri" w:cs="Calibri"/>
          <w:sz w:val="22"/>
          <w:szCs w:val="22"/>
        </w:rPr>
      </w:pPr>
      <w:r w:rsidRPr="008028B5">
        <w:rPr>
          <w:rFonts w:ascii="Calibri" w:hAnsi="Calibri" w:cs="Calibri"/>
          <w:sz w:val="22"/>
          <w:szCs w:val="22"/>
        </w:rPr>
        <w:t xml:space="preserve">Dit is het </w:t>
      </w:r>
      <w:r w:rsidR="00C136C1" w:rsidRPr="008028B5">
        <w:rPr>
          <w:rFonts w:ascii="Calibri" w:hAnsi="Calibri" w:cs="Calibri"/>
          <w:sz w:val="22"/>
          <w:szCs w:val="22"/>
        </w:rPr>
        <w:t>beleidsplan Veiligheid en Gezondheid van</w:t>
      </w:r>
      <w:bookmarkStart w:id="4" w:name="_Hlk10004154"/>
      <w:r w:rsidR="00C136C1" w:rsidRPr="008028B5">
        <w:rPr>
          <w:rFonts w:ascii="Calibri" w:hAnsi="Calibri" w:cs="Calibri"/>
          <w:sz w:val="22"/>
          <w:szCs w:val="22"/>
        </w:rPr>
        <w:t xml:space="preserve"> </w:t>
      </w:r>
      <w:r w:rsidR="00762AF6">
        <w:rPr>
          <w:rFonts w:ascii="Calibri" w:hAnsi="Calibri" w:cs="Calibri"/>
          <w:sz w:val="22"/>
          <w:szCs w:val="22"/>
        </w:rPr>
        <w:t>Ruimtepret</w:t>
      </w:r>
      <w:r w:rsidR="00C136C1" w:rsidRPr="008028B5">
        <w:rPr>
          <w:rFonts w:ascii="Calibri" w:hAnsi="Calibri" w:cs="Calibri"/>
          <w:sz w:val="22"/>
          <w:szCs w:val="22"/>
        </w:rPr>
        <w:t xml:space="preserve">. </w:t>
      </w:r>
      <w:bookmarkEnd w:id="4"/>
      <w:r w:rsidR="00C136C1" w:rsidRPr="008028B5">
        <w:rPr>
          <w:rFonts w:ascii="Calibri" w:hAnsi="Calibri" w:cs="Calibri"/>
          <w:sz w:val="22"/>
          <w:szCs w:val="22"/>
        </w:rPr>
        <w:t xml:space="preserve">Met behulp van dit beleidsplan </w:t>
      </w:r>
      <w:r w:rsidR="00C972EC" w:rsidRPr="008028B5">
        <w:rPr>
          <w:rFonts w:ascii="Calibri" w:hAnsi="Calibri" w:cs="Calibri"/>
          <w:sz w:val="22"/>
          <w:szCs w:val="22"/>
        </w:rPr>
        <w:t xml:space="preserve">hopen wij ouders/verzorgers, pedagogisch medewerkers, stagiaires, vrijwilliger, </w:t>
      </w:r>
      <w:r w:rsidR="00336D13" w:rsidRPr="008028B5">
        <w:rPr>
          <w:rFonts w:ascii="Calibri" w:hAnsi="Calibri" w:cs="Calibri"/>
          <w:sz w:val="22"/>
          <w:szCs w:val="22"/>
        </w:rPr>
        <w:t xml:space="preserve">toezichthouder GGD en andere belangstellenden meer inzicht te geven in de werkwijze van </w:t>
      </w:r>
      <w:r w:rsidR="00762AF6">
        <w:rPr>
          <w:rFonts w:ascii="Calibri" w:hAnsi="Calibri" w:cs="Calibri"/>
          <w:sz w:val="22"/>
          <w:szCs w:val="22"/>
        </w:rPr>
        <w:t>Ruimtepret</w:t>
      </w:r>
      <w:r w:rsidR="00AE5FA1" w:rsidRPr="008028B5">
        <w:rPr>
          <w:rFonts w:ascii="Calibri" w:hAnsi="Calibri" w:cs="Calibri"/>
          <w:sz w:val="22"/>
          <w:szCs w:val="22"/>
        </w:rPr>
        <w:t>.</w:t>
      </w:r>
    </w:p>
    <w:p w14:paraId="045295C7" w14:textId="2626B3EB" w:rsidR="00C136C1" w:rsidRPr="008028B5" w:rsidRDefault="00C136C1" w:rsidP="00C136C1">
      <w:pPr>
        <w:rPr>
          <w:rFonts w:ascii="Calibri" w:hAnsi="Calibri" w:cs="Calibri"/>
          <w:sz w:val="22"/>
          <w:szCs w:val="22"/>
        </w:rPr>
      </w:pPr>
      <w:r w:rsidRPr="008028B5">
        <w:rPr>
          <w:rFonts w:ascii="Calibri" w:hAnsi="Calibri" w:cs="Calibri"/>
          <w:sz w:val="22"/>
          <w:szCs w:val="22"/>
        </w:rPr>
        <w:t xml:space="preserve">Met als doel de kinderen en medewerkers een zo veilig en gezond mogelijke werk, speel en leefomgeving te bieden waarbij kinderen beschermd worden tegen risico’s met ernstige gevolgen en leren omgaan met kleine risico’s. Dit beleidsplan is geldig vanaf </w:t>
      </w:r>
      <w:r w:rsidR="008028B5" w:rsidRPr="008028B5">
        <w:rPr>
          <w:rFonts w:ascii="Calibri" w:hAnsi="Calibri" w:cs="Calibri"/>
          <w:sz w:val="22"/>
          <w:szCs w:val="22"/>
        </w:rPr>
        <w:t>oktober 2023.</w:t>
      </w:r>
      <w:r w:rsidRPr="008028B5">
        <w:rPr>
          <w:rFonts w:ascii="Calibri" w:hAnsi="Calibri" w:cs="Calibri"/>
          <w:sz w:val="22"/>
          <w:szCs w:val="22"/>
        </w:rPr>
        <w:t xml:space="preserve"> Om tot dit beleidsplan te komen zijn aan de hand van diverse thema’s gesprekken gevoerd met medewerkers</w:t>
      </w:r>
      <w:r w:rsidR="006672A0" w:rsidRPr="008028B5">
        <w:rPr>
          <w:rFonts w:ascii="Calibri" w:hAnsi="Calibri" w:cs="Calibri"/>
          <w:sz w:val="22"/>
          <w:szCs w:val="22"/>
        </w:rPr>
        <w:t xml:space="preserve">/ </w:t>
      </w:r>
      <w:r w:rsidR="00CD3F55" w:rsidRPr="008028B5">
        <w:rPr>
          <w:rFonts w:ascii="Calibri" w:hAnsi="Calibri" w:cs="Calibri"/>
          <w:sz w:val="22"/>
          <w:szCs w:val="22"/>
        </w:rPr>
        <w:t xml:space="preserve">hebben we ons eerst verdiept in diverse thema’s </w:t>
      </w:r>
      <w:r w:rsidRPr="008028B5">
        <w:rPr>
          <w:rFonts w:ascii="Calibri" w:hAnsi="Calibri" w:cs="Calibri"/>
          <w:sz w:val="22"/>
          <w:szCs w:val="22"/>
        </w:rPr>
        <w:t xml:space="preserve">. Centraal stond hierin of </w:t>
      </w:r>
      <w:r w:rsidR="008028B5" w:rsidRPr="008028B5">
        <w:rPr>
          <w:rFonts w:ascii="Calibri" w:hAnsi="Calibri" w:cs="Calibri"/>
          <w:sz w:val="22"/>
          <w:szCs w:val="22"/>
        </w:rPr>
        <w:t xml:space="preserve">onze </w:t>
      </w:r>
      <w:r w:rsidRPr="008028B5">
        <w:rPr>
          <w:rFonts w:ascii="Calibri" w:hAnsi="Calibri" w:cs="Calibri"/>
          <w:sz w:val="22"/>
          <w:szCs w:val="22"/>
        </w:rPr>
        <w:t xml:space="preserve">manier van werken leidt tot een zo veilig en gezond mogelijke werk-, speel- en leefomgeving. Indien noodzakelijk zijn er maatregelen opgesteld voor verbetering. </w:t>
      </w:r>
    </w:p>
    <w:p w14:paraId="6F48B561" w14:textId="77777777" w:rsidR="00C136C1" w:rsidRPr="008028B5" w:rsidRDefault="00C136C1" w:rsidP="00C136C1">
      <w:pPr>
        <w:rPr>
          <w:rFonts w:ascii="Calibri" w:hAnsi="Calibri" w:cs="Calibri"/>
          <w:sz w:val="22"/>
          <w:szCs w:val="22"/>
        </w:rPr>
      </w:pPr>
    </w:p>
    <w:p w14:paraId="53632C05" w14:textId="3FDA00B9" w:rsidR="00C136C1" w:rsidRPr="008028B5" w:rsidRDefault="00FE489E" w:rsidP="00C136C1">
      <w:pPr>
        <w:rPr>
          <w:rFonts w:ascii="Calibri" w:hAnsi="Calibri" w:cs="Calibri"/>
          <w:sz w:val="22"/>
          <w:szCs w:val="22"/>
        </w:rPr>
      </w:pPr>
      <w:r>
        <w:rPr>
          <w:rFonts w:ascii="Calibri" w:hAnsi="Calibri" w:cs="Calibri"/>
          <w:sz w:val="22"/>
          <w:szCs w:val="22"/>
        </w:rPr>
        <w:t xml:space="preserve">Diana </w:t>
      </w:r>
      <w:r w:rsidR="00EC776F">
        <w:rPr>
          <w:rFonts w:ascii="Calibri" w:hAnsi="Calibri" w:cs="Calibri"/>
          <w:sz w:val="22"/>
          <w:szCs w:val="22"/>
        </w:rPr>
        <w:t xml:space="preserve"> </w:t>
      </w:r>
      <w:r w:rsidR="003864F1">
        <w:rPr>
          <w:rFonts w:ascii="Calibri" w:hAnsi="Calibri" w:cs="Calibri"/>
          <w:sz w:val="22"/>
          <w:szCs w:val="22"/>
        </w:rPr>
        <w:t>Bakker is</w:t>
      </w:r>
      <w:r w:rsidR="00C136C1" w:rsidRPr="008028B5">
        <w:rPr>
          <w:rFonts w:ascii="Calibri" w:hAnsi="Calibri" w:cs="Calibri"/>
          <w:sz w:val="22"/>
          <w:szCs w:val="22"/>
        </w:rPr>
        <w:t xml:space="preserve"> eindverantwoordelijke voor het beleidsplan Veiligheid en Gezondheid. Een beleid komt in de praktijk echter pas goed tot zijn recht als alle medewerkers zich betrokken voelen en het beleid uitdragen. Daarom zal er tijdens elk teamoverleg een thema, of een onderdeel van een thema, over veiligheid of gezondheid op de agenda staan. Dit om continu in gesprek te blijven over het beleid. Zo blijven we scherp op onze werkwijzen en kunnen we bij veranderingen in de omgeving of situatie, zoals bij verbouwingen of veranderingen in de inrichting, direct controleren of het beleid al dan niet moet worden aangescherpt.</w:t>
      </w:r>
    </w:p>
    <w:p w14:paraId="1E9C974E" w14:textId="77777777" w:rsidR="0080470B" w:rsidRPr="008028B5" w:rsidRDefault="0080470B" w:rsidP="0080470B">
      <w:pPr>
        <w:rPr>
          <w:rFonts w:ascii="Calibri" w:hAnsi="Calibri" w:cs="Calibri"/>
          <w:sz w:val="22"/>
          <w:szCs w:val="22"/>
        </w:rPr>
      </w:pPr>
    </w:p>
    <w:p w14:paraId="6F13F371" w14:textId="77777777" w:rsidR="00EB66CB" w:rsidRPr="008028B5" w:rsidRDefault="00896CB5">
      <w:pPr>
        <w:rPr>
          <w:rFonts w:ascii="Calibri" w:hAnsi="Calibri" w:cs="Calibri"/>
          <w:bCs/>
          <w:sz w:val="22"/>
          <w:szCs w:val="22"/>
        </w:rPr>
      </w:pPr>
      <w:r w:rsidRPr="008028B5">
        <w:rPr>
          <w:rFonts w:ascii="Calibri" w:hAnsi="Calibri" w:cs="Calibri"/>
          <w:bCs/>
          <w:sz w:val="22"/>
          <w:szCs w:val="22"/>
        </w:rPr>
        <w:t>We kunnen met dit plan niet alle incidenten voorkomen. Er kan altijd iets misgaan. Daarom is onderdeel van ons beleid dat wij kinderen leren om op een goede manier met</w:t>
      </w:r>
      <w:r w:rsidR="00B8575F" w:rsidRPr="008028B5">
        <w:rPr>
          <w:rFonts w:ascii="Calibri" w:hAnsi="Calibri" w:cs="Calibri"/>
          <w:bCs/>
          <w:sz w:val="22"/>
          <w:szCs w:val="22"/>
        </w:rPr>
        <w:t xml:space="preserve"> risico’s om te gaan. Het zijn leermomenten die zij ook thuis kunnen toepassen.</w:t>
      </w:r>
    </w:p>
    <w:p w14:paraId="1FE3C271" w14:textId="77777777" w:rsidR="00EB66CB" w:rsidRPr="008028B5" w:rsidRDefault="00EB66CB">
      <w:pPr>
        <w:rPr>
          <w:rFonts w:ascii="Calibri" w:hAnsi="Calibri" w:cs="Calibri"/>
          <w:bCs/>
          <w:sz w:val="22"/>
          <w:szCs w:val="22"/>
        </w:rPr>
      </w:pPr>
    </w:p>
    <w:p w14:paraId="506DB3C7" w14:textId="2554FD3F" w:rsidR="001366FA" w:rsidRPr="008028B5" w:rsidRDefault="00EB66CB">
      <w:pPr>
        <w:rPr>
          <w:rFonts w:ascii="Calibri" w:hAnsi="Calibri" w:cs="Calibri"/>
          <w:bCs/>
          <w:sz w:val="22"/>
          <w:szCs w:val="22"/>
        </w:rPr>
      </w:pPr>
      <w:r w:rsidRPr="008028B5">
        <w:rPr>
          <w:rFonts w:ascii="Calibri" w:hAnsi="Calibri" w:cs="Calibri"/>
          <w:bCs/>
          <w:sz w:val="22"/>
          <w:szCs w:val="22"/>
        </w:rPr>
        <w:t xml:space="preserve">Mocht </w:t>
      </w:r>
      <w:r w:rsidR="008028B5">
        <w:rPr>
          <w:rFonts w:ascii="Calibri" w:hAnsi="Calibri" w:cs="Calibri"/>
          <w:bCs/>
          <w:sz w:val="22"/>
          <w:szCs w:val="22"/>
        </w:rPr>
        <w:t>iemand a</w:t>
      </w:r>
      <w:r w:rsidRPr="008028B5">
        <w:rPr>
          <w:rFonts w:ascii="Calibri" w:hAnsi="Calibri" w:cs="Calibri"/>
          <w:bCs/>
          <w:sz w:val="22"/>
          <w:szCs w:val="22"/>
        </w:rPr>
        <w:t>anvullingen hebben of tegen iets aan lopen dat in het beleid moet worden opgenomen, dan horen we dat graag. Wij hechten veel waarde aan de mening va</w:t>
      </w:r>
      <w:r w:rsidR="001366FA" w:rsidRPr="008028B5">
        <w:rPr>
          <w:rFonts w:ascii="Calibri" w:hAnsi="Calibri" w:cs="Calibri"/>
          <w:bCs/>
          <w:sz w:val="22"/>
          <w:szCs w:val="22"/>
        </w:rPr>
        <w:t>n ouders en vinden ouderbetrokkenheid erg belangrijk. Wij staan altijd open voor suggesties om het verblijf van veiliger en gezonder te maken.</w:t>
      </w:r>
    </w:p>
    <w:p w14:paraId="0093A352" w14:textId="77777777" w:rsidR="001366FA" w:rsidRPr="008028B5" w:rsidRDefault="001366FA">
      <w:pPr>
        <w:rPr>
          <w:rFonts w:ascii="Calibri" w:hAnsi="Calibri" w:cs="Calibri"/>
          <w:bCs/>
          <w:sz w:val="22"/>
          <w:szCs w:val="22"/>
        </w:rPr>
      </w:pPr>
    </w:p>
    <w:p w14:paraId="091909DB" w14:textId="604CA5C8" w:rsidR="00B846B5" w:rsidRPr="008028B5" w:rsidRDefault="001366FA">
      <w:pPr>
        <w:rPr>
          <w:rFonts w:ascii="Calibri" w:hAnsi="Calibri" w:cs="Calibri"/>
          <w:bCs/>
          <w:sz w:val="22"/>
          <w:szCs w:val="22"/>
        </w:rPr>
      </w:pPr>
      <w:r w:rsidRPr="008028B5">
        <w:rPr>
          <w:rFonts w:ascii="Calibri" w:hAnsi="Calibri" w:cs="Calibri"/>
          <w:bCs/>
          <w:sz w:val="22"/>
          <w:szCs w:val="22"/>
        </w:rPr>
        <w:t xml:space="preserve">Het actuele </w:t>
      </w:r>
      <w:r w:rsidR="00FF4B56" w:rsidRPr="008028B5">
        <w:rPr>
          <w:rFonts w:ascii="Calibri" w:hAnsi="Calibri" w:cs="Calibri"/>
          <w:bCs/>
          <w:sz w:val="22"/>
          <w:szCs w:val="22"/>
        </w:rPr>
        <w:t>beleidsplan Veiligheid en Gezondheid</w:t>
      </w:r>
      <w:r w:rsidR="00B9103B" w:rsidRPr="008028B5">
        <w:rPr>
          <w:rFonts w:ascii="Calibri" w:hAnsi="Calibri" w:cs="Calibri"/>
          <w:bCs/>
          <w:sz w:val="22"/>
          <w:szCs w:val="22"/>
        </w:rPr>
        <w:t xml:space="preserve"> zal</w:t>
      </w:r>
      <w:r w:rsidR="00FF4B56" w:rsidRPr="008028B5">
        <w:rPr>
          <w:rFonts w:ascii="Calibri" w:hAnsi="Calibri" w:cs="Calibri"/>
          <w:bCs/>
          <w:sz w:val="22"/>
          <w:szCs w:val="22"/>
        </w:rPr>
        <w:t xml:space="preserve"> voor de </w:t>
      </w:r>
      <w:r w:rsidR="00B9103B" w:rsidRPr="008028B5">
        <w:rPr>
          <w:rFonts w:ascii="Calibri" w:hAnsi="Calibri" w:cs="Calibri"/>
          <w:bCs/>
          <w:sz w:val="22"/>
          <w:szCs w:val="22"/>
        </w:rPr>
        <w:t xml:space="preserve">groepsleiding en ouders/verzorgers </w:t>
      </w:r>
      <w:r w:rsidR="008028B5">
        <w:rPr>
          <w:rFonts w:ascii="Calibri" w:hAnsi="Calibri" w:cs="Calibri"/>
          <w:bCs/>
          <w:sz w:val="22"/>
          <w:szCs w:val="22"/>
        </w:rPr>
        <w:t>via het ouderportaal</w:t>
      </w:r>
      <w:r w:rsidR="0092596F" w:rsidRPr="008028B5">
        <w:rPr>
          <w:rFonts w:ascii="Calibri" w:hAnsi="Calibri" w:cs="Calibri"/>
          <w:bCs/>
          <w:sz w:val="22"/>
          <w:szCs w:val="22"/>
        </w:rPr>
        <w:t xml:space="preserve"> beschikbaar zijn</w:t>
      </w:r>
      <w:r w:rsidR="00993529" w:rsidRPr="008028B5">
        <w:rPr>
          <w:rFonts w:ascii="Calibri" w:hAnsi="Calibri" w:cs="Calibri"/>
          <w:bCs/>
          <w:sz w:val="22"/>
          <w:szCs w:val="22"/>
        </w:rPr>
        <w:t>.</w:t>
      </w:r>
    </w:p>
    <w:p w14:paraId="5D122FDC" w14:textId="620838FD" w:rsidR="00B846B5" w:rsidRPr="008028B5" w:rsidRDefault="00B846B5">
      <w:pPr>
        <w:rPr>
          <w:rFonts w:ascii="Calibri" w:hAnsi="Calibri" w:cs="Calibri"/>
          <w:bCs/>
          <w:sz w:val="22"/>
          <w:szCs w:val="22"/>
        </w:rPr>
      </w:pPr>
      <w:r w:rsidRPr="008028B5">
        <w:rPr>
          <w:rFonts w:ascii="Calibri" w:hAnsi="Calibri" w:cs="Calibri"/>
          <w:bCs/>
          <w:sz w:val="22"/>
          <w:szCs w:val="22"/>
        </w:rPr>
        <w:br w:type="page"/>
      </w:r>
    </w:p>
    <w:p w14:paraId="707F35BF" w14:textId="5B3DD98B" w:rsidR="00B846B5" w:rsidRPr="008028B5" w:rsidRDefault="00B846B5">
      <w:pPr>
        <w:rPr>
          <w:rFonts w:ascii="Calibri" w:hAnsi="Calibri" w:cs="Calibri"/>
          <w:bCs/>
          <w:sz w:val="22"/>
          <w:szCs w:val="22"/>
        </w:rPr>
      </w:pPr>
    </w:p>
    <w:p w14:paraId="5E8E8D61" w14:textId="77777777" w:rsidR="00B846B5" w:rsidRPr="008028B5" w:rsidRDefault="00B846B5">
      <w:pPr>
        <w:rPr>
          <w:rFonts w:ascii="Calibri" w:hAnsi="Calibri" w:cs="Calibri"/>
          <w:bCs/>
          <w:sz w:val="22"/>
          <w:szCs w:val="22"/>
        </w:rPr>
      </w:pPr>
    </w:p>
    <w:p w14:paraId="5A77EE18" w14:textId="7D24D09D" w:rsidR="00B846B5" w:rsidRPr="008028B5" w:rsidRDefault="00B846B5" w:rsidP="00DF26C1">
      <w:pPr>
        <w:pStyle w:val="Kop2"/>
        <w:rPr>
          <w:rFonts w:ascii="Calibri" w:hAnsi="Calibri" w:cs="Calibri"/>
          <w:szCs w:val="22"/>
        </w:rPr>
      </w:pPr>
      <w:bookmarkStart w:id="5" w:name="_Toc147393990"/>
      <w:r w:rsidRPr="008028B5">
        <w:rPr>
          <w:rFonts w:ascii="Calibri" w:hAnsi="Calibri" w:cs="Calibri"/>
          <w:szCs w:val="22"/>
        </w:rPr>
        <w:t>Beschrijving van de locatie</w:t>
      </w:r>
      <w:bookmarkEnd w:id="5"/>
    </w:p>
    <w:p w14:paraId="143FE87F" w14:textId="77777777" w:rsidR="001F513C" w:rsidRPr="008028B5" w:rsidRDefault="001F513C" w:rsidP="00B846B5">
      <w:pPr>
        <w:rPr>
          <w:rFonts w:ascii="Calibri" w:hAnsi="Calibri" w:cs="Calibri"/>
          <w:b/>
          <w:bCs/>
          <w:sz w:val="22"/>
          <w:szCs w:val="22"/>
        </w:rPr>
      </w:pPr>
    </w:p>
    <w:p w14:paraId="6EDBD192" w14:textId="77777777" w:rsidR="001F513C" w:rsidRPr="008028B5" w:rsidRDefault="001F513C" w:rsidP="00B846B5">
      <w:pPr>
        <w:rPr>
          <w:rFonts w:ascii="Calibri" w:hAnsi="Calibri" w:cs="Calibri"/>
          <w:b/>
          <w:bCs/>
          <w:sz w:val="22"/>
          <w:szCs w:val="22"/>
        </w:rPr>
      </w:pPr>
      <w:r w:rsidRPr="008028B5">
        <w:rPr>
          <w:rFonts w:ascii="Calibri" w:hAnsi="Calibri" w:cs="Calibri"/>
          <w:b/>
          <w:bCs/>
          <w:sz w:val="22"/>
          <w:szCs w:val="22"/>
        </w:rPr>
        <w:t>Opvangvorm</w:t>
      </w:r>
    </w:p>
    <w:p w14:paraId="36B52585" w14:textId="0F96D065" w:rsidR="00383302" w:rsidRDefault="00383302" w:rsidP="00383302">
      <w:pPr>
        <w:rPr>
          <w:rFonts w:ascii="Calibri" w:hAnsi="Calibri" w:cs="Calibri"/>
          <w:sz w:val="22"/>
          <w:szCs w:val="22"/>
        </w:rPr>
      </w:pPr>
      <w:r>
        <w:t xml:space="preserve">Ons Kindcentrum is gevestigd aan de Kerkstraat 183 in Hoogezand. De locatie bevindt zich aan een doorgangsweg .Centraal gelegen, vlakbij de oprit naar de snelweg A7. </w:t>
      </w:r>
      <w:r w:rsidRPr="008028B5">
        <w:rPr>
          <w:rFonts w:ascii="Calibri" w:hAnsi="Calibri" w:cs="Calibri"/>
          <w:sz w:val="22"/>
          <w:szCs w:val="22"/>
        </w:rPr>
        <w:t xml:space="preserve">Bij </w:t>
      </w:r>
      <w:r>
        <w:rPr>
          <w:rFonts w:ascii="Calibri" w:hAnsi="Calibri" w:cs="Calibri"/>
          <w:sz w:val="22"/>
          <w:szCs w:val="22"/>
        </w:rPr>
        <w:t>Ruimtepret</w:t>
      </w:r>
      <w:r w:rsidRPr="008028B5">
        <w:rPr>
          <w:rFonts w:ascii="Calibri" w:hAnsi="Calibri" w:cs="Calibri"/>
          <w:sz w:val="22"/>
          <w:szCs w:val="22"/>
        </w:rPr>
        <w:t xml:space="preserve"> bieden wij opvang aan kinderen in de leeftijd van </w:t>
      </w:r>
      <w:r w:rsidR="00A93B8E">
        <w:rPr>
          <w:rFonts w:ascii="Calibri" w:hAnsi="Calibri" w:cs="Calibri"/>
          <w:sz w:val="22"/>
          <w:szCs w:val="22"/>
        </w:rPr>
        <w:t xml:space="preserve">4 </w:t>
      </w:r>
      <w:r w:rsidRPr="008028B5">
        <w:rPr>
          <w:rFonts w:ascii="Calibri" w:hAnsi="Calibri" w:cs="Calibri"/>
          <w:sz w:val="22"/>
          <w:szCs w:val="22"/>
        </w:rPr>
        <w:t>tot 13 jaar</w:t>
      </w:r>
      <w:r>
        <w:rPr>
          <w:rFonts w:ascii="Calibri" w:hAnsi="Calibri" w:cs="Calibri"/>
          <w:sz w:val="22"/>
          <w:szCs w:val="22"/>
        </w:rPr>
        <w:t xml:space="preserve"> </w:t>
      </w:r>
      <w:r w:rsidR="005620AB">
        <w:rPr>
          <w:rFonts w:ascii="Calibri" w:hAnsi="Calibri" w:cs="Calibri"/>
          <w:sz w:val="22"/>
          <w:szCs w:val="22"/>
        </w:rPr>
        <w:t>.W</w:t>
      </w:r>
      <w:r>
        <w:rPr>
          <w:rFonts w:ascii="Calibri" w:hAnsi="Calibri" w:cs="Calibri"/>
          <w:sz w:val="22"/>
          <w:szCs w:val="22"/>
        </w:rPr>
        <w:t xml:space="preserve">ij hebben één groepsruimte </w:t>
      </w:r>
      <w:r w:rsidR="00C22285">
        <w:rPr>
          <w:rFonts w:ascii="Calibri" w:hAnsi="Calibri" w:cs="Calibri"/>
          <w:sz w:val="22"/>
          <w:szCs w:val="22"/>
        </w:rPr>
        <w:t>en</w:t>
      </w:r>
      <w:r>
        <w:rPr>
          <w:rFonts w:ascii="Calibri" w:hAnsi="Calibri" w:cs="Calibri"/>
          <w:sz w:val="22"/>
          <w:szCs w:val="22"/>
        </w:rPr>
        <w:t xml:space="preserve"> deze is zo ingericht dat het voor alle kinderen in de leeftijd van </w:t>
      </w:r>
      <w:r w:rsidR="00C22285">
        <w:rPr>
          <w:rFonts w:ascii="Calibri" w:hAnsi="Calibri" w:cs="Calibri"/>
          <w:sz w:val="22"/>
          <w:szCs w:val="22"/>
        </w:rPr>
        <w:t>4</w:t>
      </w:r>
      <w:r>
        <w:rPr>
          <w:rFonts w:ascii="Calibri" w:hAnsi="Calibri" w:cs="Calibri"/>
          <w:sz w:val="22"/>
          <w:szCs w:val="22"/>
        </w:rPr>
        <w:t xml:space="preserve">-13 een fijne en veilige opvangruimte is, zowel binnen als buiten. </w:t>
      </w:r>
    </w:p>
    <w:p w14:paraId="40B1E2DD" w14:textId="77777777" w:rsidR="001F513C" w:rsidRPr="008028B5" w:rsidRDefault="001F513C" w:rsidP="00B846B5">
      <w:pPr>
        <w:rPr>
          <w:rFonts w:ascii="Calibri" w:hAnsi="Calibri" w:cs="Calibri"/>
          <w:b/>
          <w:bCs/>
          <w:sz w:val="22"/>
          <w:szCs w:val="22"/>
        </w:rPr>
      </w:pPr>
    </w:p>
    <w:p w14:paraId="75381F74" w14:textId="71BCF315" w:rsidR="001F513C" w:rsidRPr="008028B5" w:rsidRDefault="001F513C" w:rsidP="00B846B5">
      <w:pPr>
        <w:rPr>
          <w:rFonts w:ascii="Calibri" w:hAnsi="Calibri" w:cs="Calibri"/>
          <w:b/>
          <w:bCs/>
          <w:sz w:val="22"/>
          <w:szCs w:val="22"/>
        </w:rPr>
      </w:pPr>
      <w:r w:rsidRPr="008028B5">
        <w:rPr>
          <w:rFonts w:ascii="Calibri" w:hAnsi="Calibri" w:cs="Calibri"/>
          <w:b/>
          <w:bCs/>
          <w:sz w:val="22"/>
          <w:szCs w:val="22"/>
        </w:rPr>
        <w:t>Opvanglocatie</w:t>
      </w:r>
    </w:p>
    <w:p w14:paraId="78C65261" w14:textId="6507A040" w:rsidR="00825FA0" w:rsidRPr="008028B5" w:rsidRDefault="00762AF6" w:rsidP="00B846B5">
      <w:pPr>
        <w:rPr>
          <w:rFonts w:ascii="Calibri" w:hAnsi="Calibri" w:cs="Calibri"/>
          <w:b/>
          <w:bCs/>
          <w:sz w:val="22"/>
          <w:szCs w:val="22"/>
        </w:rPr>
      </w:pPr>
      <w:r>
        <w:rPr>
          <w:rFonts w:ascii="Calibri" w:hAnsi="Calibri" w:cs="Calibri"/>
          <w:sz w:val="22"/>
          <w:szCs w:val="22"/>
        </w:rPr>
        <w:t>Ruimtepret</w:t>
      </w:r>
      <w:r w:rsidR="008028B5">
        <w:rPr>
          <w:rFonts w:ascii="Calibri" w:hAnsi="Calibri" w:cs="Calibri"/>
          <w:sz w:val="22"/>
          <w:szCs w:val="22"/>
        </w:rPr>
        <w:t xml:space="preserve"> is gevestigd aan </w:t>
      </w:r>
      <w:r w:rsidR="00383302">
        <w:rPr>
          <w:rFonts w:ascii="Calibri" w:hAnsi="Calibri" w:cs="Calibri"/>
          <w:sz w:val="22"/>
          <w:szCs w:val="22"/>
        </w:rPr>
        <w:t>Kerkstraat 183</w:t>
      </w:r>
      <w:r w:rsidR="005132EA">
        <w:rPr>
          <w:rFonts w:ascii="Calibri" w:hAnsi="Calibri" w:cs="Calibri"/>
          <w:sz w:val="22"/>
          <w:szCs w:val="22"/>
        </w:rPr>
        <w:t xml:space="preserve"> te Hoogezand</w:t>
      </w:r>
    </w:p>
    <w:p w14:paraId="1013392F" w14:textId="77777777" w:rsidR="001F513C" w:rsidRPr="008028B5" w:rsidRDefault="001F513C" w:rsidP="00B846B5">
      <w:pPr>
        <w:rPr>
          <w:rFonts w:ascii="Calibri" w:hAnsi="Calibri" w:cs="Calibri"/>
          <w:b/>
          <w:bCs/>
          <w:sz w:val="22"/>
          <w:szCs w:val="22"/>
        </w:rPr>
      </w:pPr>
    </w:p>
    <w:p w14:paraId="6566708E" w14:textId="4FFA12E0" w:rsidR="001F513C" w:rsidRPr="008028B5" w:rsidRDefault="001F513C" w:rsidP="00B846B5">
      <w:pPr>
        <w:rPr>
          <w:rFonts w:ascii="Calibri" w:hAnsi="Calibri" w:cs="Calibri"/>
          <w:b/>
          <w:bCs/>
          <w:sz w:val="22"/>
          <w:szCs w:val="22"/>
        </w:rPr>
      </w:pPr>
      <w:r w:rsidRPr="008028B5">
        <w:rPr>
          <w:rFonts w:ascii="Calibri" w:hAnsi="Calibri" w:cs="Calibri"/>
          <w:b/>
          <w:bCs/>
          <w:sz w:val="22"/>
          <w:szCs w:val="22"/>
        </w:rPr>
        <w:t>Stamgroep</w:t>
      </w:r>
    </w:p>
    <w:p w14:paraId="4BC9FAD7" w14:textId="073B4A34" w:rsidR="001F513C" w:rsidRPr="008028B5" w:rsidRDefault="00EC5F80" w:rsidP="00B846B5">
      <w:pPr>
        <w:rPr>
          <w:rFonts w:ascii="Calibri" w:hAnsi="Calibri" w:cs="Calibri"/>
          <w:sz w:val="22"/>
          <w:szCs w:val="22"/>
        </w:rPr>
      </w:pPr>
      <w:r w:rsidRPr="008028B5">
        <w:rPr>
          <w:rFonts w:ascii="Calibri" w:hAnsi="Calibri" w:cs="Calibri"/>
          <w:sz w:val="22"/>
          <w:szCs w:val="22"/>
        </w:rPr>
        <w:t>Binnen</w:t>
      </w:r>
      <w:r w:rsidR="008028B5">
        <w:rPr>
          <w:rFonts w:ascii="Calibri" w:hAnsi="Calibri" w:cs="Calibri"/>
          <w:sz w:val="22"/>
          <w:szCs w:val="22"/>
        </w:rPr>
        <w:t xml:space="preserve"> </w:t>
      </w:r>
      <w:r w:rsidR="00762AF6">
        <w:rPr>
          <w:rFonts w:ascii="Calibri" w:hAnsi="Calibri" w:cs="Calibri"/>
          <w:sz w:val="22"/>
          <w:szCs w:val="22"/>
        </w:rPr>
        <w:t>Ruimtepret</w:t>
      </w:r>
      <w:r w:rsidR="008028B5">
        <w:rPr>
          <w:rFonts w:ascii="Calibri" w:hAnsi="Calibri" w:cs="Calibri"/>
          <w:sz w:val="22"/>
          <w:szCs w:val="22"/>
        </w:rPr>
        <w:t xml:space="preserve"> zijn</w:t>
      </w:r>
      <w:r w:rsidRPr="008028B5">
        <w:rPr>
          <w:rFonts w:ascii="Calibri" w:hAnsi="Calibri" w:cs="Calibri"/>
          <w:sz w:val="22"/>
          <w:szCs w:val="22"/>
        </w:rPr>
        <w:t xml:space="preserve"> </w:t>
      </w:r>
      <w:r w:rsidR="00D5742F" w:rsidRPr="008028B5">
        <w:rPr>
          <w:rFonts w:ascii="Calibri" w:hAnsi="Calibri" w:cs="Calibri"/>
          <w:sz w:val="22"/>
          <w:szCs w:val="22"/>
        </w:rPr>
        <w:t>de volgende stamgroep/zijn de volgende stamgroep</w:t>
      </w:r>
    </w:p>
    <w:p w14:paraId="777ECA9B" w14:textId="77777777" w:rsidR="00C84EBE" w:rsidRPr="008028B5" w:rsidRDefault="00C84EBE" w:rsidP="00C84EBE">
      <w:pPr>
        <w:spacing w:line="240" w:lineRule="auto"/>
        <w:rPr>
          <w:rFonts w:ascii="Calibri" w:eastAsia="Calibri" w:hAnsi="Calibri" w:cs="Calibri"/>
          <w:sz w:val="22"/>
          <w:szCs w:val="22"/>
        </w:rPr>
      </w:pPr>
      <w:r w:rsidRPr="008028B5">
        <w:rPr>
          <w:rFonts w:ascii="Calibri" w:eastAsia="Calibri" w:hAnsi="Calibri" w:cs="Calibri"/>
          <w:sz w:val="22"/>
          <w:szCs w:val="22"/>
        </w:rPr>
        <w:t xml:space="preserve"> </w:t>
      </w:r>
    </w:p>
    <w:tbl>
      <w:tblPr>
        <w:tblStyle w:val="Rastertabel4-Accent4"/>
        <w:tblW w:w="7235" w:type="dxa"/>
        <w:tblInd w:w="108" w:type="dxa"/>
        <w:tblLayout w:type="fixed"/>
        <w:tblLook w:val="06A0" w:firstRow="1" w:lastRow="0" w:firstColumn="1" w:lastColumn="0" w:noHBand="1" w:noVBand="1"/>
      </w:tblPr>
      <w:tblGrid>
        <w:gridCol w:w="2725"/>
        <w:gridCol w:w="2255"/>
        <w:gridCol w:w="2255"/>
      </w:tblGrid>
      <w:tr w:rsidR="00C84EBE" w:rsidRPr="008028B5" w14:paraId="10EF80D9" w14:textId="77777777" w:rsidTr="00F518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5" w:type="dxa"/>
            <w:hideMark/>
          </w:tcPr>
          <w:p w14:paraId="562F9850" w14:textId="77777777" w:rsidR="00C84EBE" w:rsidRPr="008028B5" w:rsidRDefault="00C84EBE" w:rsidP="005716C6">
            <w:pPr>
              <w:jc w:val="both"/>
              <w:rPr>
                <w:rFonts w:cs="Calibri"/>
                <w:sz w:val="22"/>
              </w:rPr>
            </w:pPr>
            <w:r w:rsidRPr="008028B5">
              <w:rPr>
                <w:rFonts w:cs="Calibri"/>
                <w:sz w:val="22"/>
              </w:rPr>
              <w:t xml:space="preserve">Naam Stamgroep  </w:t>
            </w:r>
          </w:p>
        </w:tc>
        <w:tc>
          <w:tcPr>
            <w:tcW w:w="2255" w:type="dxa"/>
            <w:hideMark/>
          </w:tcPr>
          <w:p w14:paraId="7AF32693" w14:textId="77777777" w:rsidR="00C84EBE" w:rsidRPr="008028B5" w:rsidRDefault="00C84EBE" w:rsidP="005716C6">
            <w:pPr>
              <w:jc w:val="both"/>
              <w:cnfStyle w:val="100000000000" w:firstRow="1" w:lastRow="0" w:firstColumn="0" w:lastColumn="0" w:oddVBand="0" w:evenVBand="0" w:oddHBand="0" w:evenHBand="0" w:firstRowFirstColumn="0" w:firstRowLastColumn="0" w:lastRowFirstColumn="0" w:lastRowLastColumn="0"/>
              <w:rPr>
                <w:rFonts w:cs="Calibri"/>
                <w:sz w:val="22"/>
              </w:rPr>
            </w:pPr>
            <w:r w:rsidRPr="008028B5">
              <w:rPr>
                <w:rFonts w:cs="Calibri"/>
                <w:sz w:val="22"/>
              </w:rPr>
              <w:t>Maximum aantal</w:t>
            </w:r>
          </w:p>
        </w:tc>
        <w:tc>
          <w:tcPr>
            <w:tcW w:w="2255" w:type="dxa"/>
            <w:hideMark/>
          </w:tcPr>
          <w:p w14:paraId="5D1BDCB9" w14:textId="77777777" w:rsidR="00C84EBE" w:rsidRPr="008028B5" w:rsidRDefault="00C84EBE" w:rsidP="005716C6">
            <w:pPr>
              <w:jc w:val="both"/>
              <w:cnfStyle w:val="100000000000" w:firstRow="1" w:lastRow="0" w:firstColumn="0" w:lastColumn="0" w:oddVBand="0" w:evenVBand="0" w:oddHBand="0" w:evenHBand="0" w:firstRowFirstColumn="0" w:firstRowLastColumn="0" w:lastRowFirstColumn="0" w:lastRowLastColumn="0"/>
              <w:rPr>
                <w:rFonts w:cs="Calibri"/>
                <w:sz w:val="22"/>
              </w:rPr>
            </w:pPr>
            <w:r w:rsidRPr="008028B5">
              <w:rPr>
                <w:rFonts w:cs="Calibri"/>
                <w:sz w:val="22"/>
              </w:rPr>
              <w:t>Leeftijd kinderen</w:t>
            </w:r>
          </w:p>
        </w:tc>
      </w:tr>
      <w:tr w:rsidR="00C84EBE" w:rsidRPr="008028B5" w14:paraId="768D0C59" w14:textId="77777777" w:rsidTr="00F518FC">
        <w:tc>
          <w:tcPr>
            <w:cnfStyle w:val="001000000000" w:firstRow="0" w:lastRow="0" w:firstColumn="1" w:lastColumn="0" w:oddVBand="0" w:evenVBand="0" w:oddHBand="0" w:evenHBand="0" w:firstRowFirstColumn="0" w:firstRowLastColumn="0" w:lastRowFirstColumn="0" w:lastRowLastColumn="0"/>
            <w:tcW w:w="272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hideMark/>
          </w:tcPr>
          <w:p w14:paraId="4F2EBDED" w14:textId="1C1FA8DF" w:rsidR="00C84EBE" w:rsidRPr="008028B5" w:rsidRDefault="00C84EBE" w:rsidP="005716C6">
            <w:pPr>
              <w:jc w:val="both"/>
              <w:rPr>
                <w:rFonts w:cs="Calibri"/>
                <w:sz w:val="22"/>
              </w:rPr>
            </w:pPr>
          </w:p>
        </w:tc>
        <w:tc>
          <w:tcPr>
            <w:tcW w:w="225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hideMark/>
          </w:tcPr>
          <w:p w14:paraId="4F3916AC" w14:textId="059E3447" w:rsidR="00C84EBE" w:rsidRPr="008028B5" w:rsidRDefault="00C84EBE" w:rsidP="005716C6">
            <w:pPr>
              <w:jc w:val="both"/>
              <w:cnfStyle w:val="000000000000" w:firstRow="0" w:lastRow="0" w:firstColumn="0" w:lastColumn="0" w:oddVBand="0" w:evenVBand="0" w:oddHBand="0" w:evenHBand="0" w:firstRowFirstColumn="0" w:firstRowLastColumn="0" w:lastRowFirstColumn="0" w:lastRowLastColumn="0"/>
              <w:rPr>
                <w:rFonts w:cs="Calibri"/>
                <w:sz w:val="22"/>
              </w:rPr>
            </w:pPr>
          </w:p>
        </w:tc>
        <w:tc>
          <w:tcPr>
            <w:tcW w:w="225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hideMark/>
          </w:tcPr>
          <w:p w14:paraId="5C279BB3" w14:textId="2F8E03B1" w:rsidR="00C84EBE" w:rsidRPr="008028B5" w:rsidRDefault="00C84EBE" w:rsidP="005716C6">
            <w:pPr>
              <w:jc w:val="both"/>
              <w:cnfStyle w:val="000000000000" w:firstRow="0" w:lastRow="0" w:firstColumn="0" w:lastColumn="0" w:oddVBand="0" w:evenVBand="0" w:oddHBand="0" w:evenHBand="0" w:firstRowFirstColumn="0" w:firstRowLastColumn="0" w:lastRowFirstColumn="0" w:lastRowLastColumn="0"/>
              <w:rPr>
                <w:rFonts w:cs="Calibri"/>
                <w:sz w:val="22"/>
              </w:rPr>
            </w:pPr>
          </w:p>
        </w:tc>
      </w:tr>
      <w:tr w:rsidR="00B428DE" w:rsidRPr="008028B5" w14:paraId="32B18E56" w14:textId="77777777" w:rsidTr="00F518FC">
        <w:tc>
          <w:tcPr>
            <w:cnfStyle w:val="001000000000" w:firstRow="0" w:lastRow="0" w:firstColumn="1" w:lastColumn="0" w:oddVBand="0" w:evenVBand="0" w:oddHBand="0" w:evenHBand="0" w:firstRowFirstColumn="0" w:firstRowLastColumn="0" w:lastRowFirstColumn="0" w:lastRowLastColumn="0"/>
            <w:tcW w:w="272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45093C9A" w14:textId="03B3B4BD" w:rsidR="00B428DE" w:rsidRPr="008028B5" w:rsidRDefault="005132EA" w:rsidP="005716C6">
            <w:pPr>
              <w:jc w:val="both"/>
              <w:rPr>
                <w:rFonts w:cs="Calibri"/>
                <w:sz w:val="22"/>
              </w:rPr>
            </w:pPr>
            <w:r>
              <w:rPr>
                <w:rFonts w:cs="Calibri"/>
                <w:sz w:val="22"/>
              </w:rPr>
              <w:t>Ruimtepret</w:t>
            </w:r>
            <w:r w:rsidR="00006FA5">
              <w:rPr>
                <w:rFonts w:cs="Calibri"/>
                <w:sz w:val="22"/>
              </w:rPr>
              <w:t xml:space="preserve"> Zon</w:t>
            </w:r>
          </w:p>
        </w:tc>
        <w:tc>
          <w:tcPr>
            <w:tcW w:w="225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0E66C241" w14:textId="62B5EEDA" w:rsidR="00B428DE" w:rsidRPr="008028B5" w:rsidRDefault="005132EA" w:rsidP="005716C6">
            <w:pPr>
              <w:jc w:val="both"/>
              <w:cnfStyle w:val="000000000000" w:firstRow="0" w:lastRow="0" w:firstColumn="0" w:lastColumn="0" w:oddVBand="0" w:evenVBand="0" w:oddHBand="0" w:evenHBand="0" w:firstRowFirstColumn="0" w:firstRowLastColumn="0" w:lastRowFirstColumn="0" w:lastRowLastColumn="0"/>
              <w:rPr>
                <w:rFonts w:cs="Calibri"/>
                <w:sz w:val="22"/>
              </w:rPr>
            </w:pPr>
            <w:r>
              <w:rPr>
                <w:rFonts w:cs="Calibri"/>
                <w:sz w:val="22"/>
              </w:rPr>
              <w:t>1</w:t>
            </w:r>
            <w:r w:rsidR="00786011">
              <w:rPr>
                <w:rFonts w:cs="Calibri"/>
                <w:sz w:val="22"/>
              </w:rPr>
              <w:t>8</w:t>
            </w:r>
          </w:p>
        </w:tc>
        <w:tc>
          <w:tcPr>
            <w:tcW w:w="2255"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tcPr>
          <w:p w14:paraId="1736F715" w14:textId="17013083" w:rsidR="00B428DE" w:rsidRPr="008028B5" w:rsidRDefault="00725615" w:rsidP="005716C6">
            <w:pPr>
              <w:jc w:val="both"/>
              <w:cnfStyle w:val="000000000000" w:firstRow="0" w:lastRow="0" w:firstColumn="0" w:lastColumn="0" w:oddVBand="0" w:evenVBand="0" w:oddHBand="0" w:evenHBand="0" w:firstRowFirstColumn="0" w:firstRowLastColumn="0" w:lastRowFirstColumn="0" w:lastRowLastColumn="0"/>
              <w:rPr>
                <w:rFonts w:cs="Calibri"/>
                <w:sz w:val="22"/>
              </w:rPr>
            </w:pPr>
            <w:r>
              <w:rPr>
                <w:rFonts w:cs="Calibri"/>
                <w:sz w:val="22"/>
              </w:rPr>
              <w:t>4</w:t>
            </w:r>
            <w:r w:rsidR="002B708F">
              <w:rPr>
                <w:rFonts w:cs="Calibri"/>
                <w:sz w:val="22"/>
              </w:rPr>
              <w:t>-13</w:t>
            </w:r>
          </w:p>
        </w:tc>
      </w:tr>
    </w:tbl>
    <w:p w14:paraId="02E6E28E" w14:textId="77777777" w:rsidR="00D5742F" w:rsidRPr="008028B5" w:rsidRDefault="00D5742F" w:rsidP="00B846B5">
      <w:pPr>
        <w:rPr>
          <w:rFonts w:ascii="Calibri" w:hAnsi="Calibri" w:cs="Calibri"/>
          <w:b/>
          <w:bCs/>
          <w:sz w:val="22"/>
          <w:szCs w:val="22"/>
        </w:rPr>
      </w:pPr>
    </w:p>
    <w:p w14:paraId="691EE3FD" w14:textId="77777777" w:rsidR="00F34B82" w:rsidRPr="008028B5" w:rsidRDefault="001F513C" w:rsidP="00B846B5">
      <w:pPr>
        <w:rPr>
          <w:rFonts w:ascii="Calibri" w:hAnsi="Calibri" w:cs="Calibri"/>
          <w:b/>
          <w:bCs/>
          <w:sz w:val="22"/>
          <w:szCs w:val="22"/>
        </w:rPr>
      </w:pPr>
      <w:r w:rsidRPr="008028B5">
        <w:rPr>
          <w:rFonts w:ascii="Calibri" w:hAnsi="Calibri" w:cs="Calibri"/>
          <w:b/>
          <w:bCs/>
          <w:sz w:val="22"/>
          <w:szCs w:val="22"/>
        </w:rPr>
        <w:t>Inrichting</w:t>
      </w:r>
    </w:p>
    <w:p w14:paraId="0DE10149" w14:textId="3A454A96" w:rsidR="00BD4246" w:rsidRDefault="00D041C1" w:rsidP="00D041C1">
      <w:r>
        <w:t xml:space="preserve">Het gebouw heeft 100 m2 binnenruimte maar het gebruik van de speelruimte is daadwerkelijk 70m2. De buitenruimte is </w:t>
      </w:r>
      <w:r w:rsidR="000C6A6D">
        <w:t>56</w:t>
      </w:r>
      <w:r>
        <w:t xml:space="preserve"> m2. Kindcentrum Ruimtepret bevindt zich op een prachtige locatie met een achtertuin waar buitenactiviteiten gedaan kunnen worden. </w:t>
      </w:r>
    </w:p>
    <w:p w14:paraId="62A94A13" w14:textId="77777777" w:rsidR="005B4E0D" w:rsidRDefault="005B4E0D" w:rsidP="00D041C1"/>
    <w:p w14:paraId="059C31F1" w14:textId="584E3CA7" w:rsidR="00B35FE2" w:rsidRDefault="00B35FE2" w:rsidP="00B35FE2">
      <w:r>
        <w:t xml:space="preserve">Onze buitenruimte is veilig omheind, met zo min mogelijk bestrating. Binnen de beschermende schutting kunnen kinderen vrij spelen tussen de moestuinbakken, zonder dat ze zomaar kunnen weglopen. Onze ervaren pedagogisch medewerkers selecteren activiteiten op basis van de weersomstandigheden en thema's, zodat elke dag een unieke ervaring wordt. Onze buitenspeelruimte bestaat uit 65 vierkante meter, waardoor kinderen alle ruimte hebben om heerlijk buiten te spelen. De omgeving is veilig afgesloten met een schutting en muren, inclusief een afgesloten entree. We hebben kunstgras gelegd, </w:t>
      </w:r>
      <w:r w:rsidR="00665834">
        <w:t xml:space="preserve">op de schutting kan </w:t>
      </w:r>
      <w:proofErr w:type="spellStart"/>
      <w:r w:rsidR="00665834">
        <w:t>gekrijt</w:t>
      </w:r>
      <w:proofErr w:type="spellEnd"/>
      <w:r w:rsidR="00665834">
        <w:t xml:space="preserve"> worden en er is voldoende buitenspeelgoed.</w:t>
      </w:r>
      <w:r>
        <w:br/>
      </w:r>
      <w:r>
        <w:br/>
        <w:t>De</w:t>
      </w:r>
      <w:r w:rsidR="00FD47E4">
        <w:t xml:space="preserve"> de</w:t>
      </w:r>
      <w:r w:rsidR="00787B69">
        <w:t xml:space="preserve">uren </w:t>
      </w:r>
      <w:r w:rsidR="00FD47E4">
        <w:t xml:space="preserve">in de binnenruimte zijn </w:t>
      </w:r>
      <w:r w:rsidR="00787B69">
        <w:t xml:space="preserve">voorzien van een strip die voorkomt dat vingers tussen de deur kunnen komen. Er is een </w:t>
      </w:r>
      <w:r w:rsidR="002E54FD">
        <w:t xml:space="preserve">deur </w:t>
      </w:r>
      <w:r w:rsidR="001A41D2">
        <w:t>die de hal van de algemene ruimte scheid. Kinderen kunnen zo niet zelfstandig in de gang komen</w:t>
      </w:r>
      <w:r w:rsidR="00840089">
        <w:t xml:space="preserve"> als we dat niet wensen</w:t>
      </w:r>
      <w:r w:rsidR="001A41D2">
        <w:t>.</w:t>
      </w:r>
      <w:r w:rsidR="00733737">
        <w:t xml:space="preserve"> </w:t>
      </w:r>
      <w:r w:rsidR="00FA7A62">
        <w:t>De keuken is achter d</w:t>
      </w:r>
      <w:r w:rsidR="00A648E9">
        <w:t xml:space="preserve">e </w:t>
      </w:r>
      <w:r w:rsidR="00FA7A62">
        <w:t xml:space="preserve"> bar en </w:t>
      </w:r>
      <w:r w:rsidR="00A648E9">
        <w:t>daar</w:t>
      </w:r>
      <w:r w:rsidR="00FA7A62">
        <w:t xml:space="preserve"> staat een oven op hoogte</w:t>
      </w:r>
      <w:r w:rsidR="00733737">
        <w:t xml:space="preserve"> en een kookplaatje waar we</w:t>
      </w:r>
      <w:r w:rsidR="002155EF">
        <w:t xml:space="preserve"> bijvoorbeeld</w:t>
      </w:r>
      <w:r w:rsidR="00733737">
        <w:t xml:space="preserve"> pannenkoeken </w:t>
      </w:r>
      <w:r w:rsidR="00200996">
        <w:t xml:space="preserve"> kunnen bakken</w:t>
      </w:r>
      <w:r w:rsidR="0048782E">
        <w:t xml:space="preserve"> De rest van de ruimte is verdeeld in verschillende speelhoeken</w:t>
      </w:r>
      <w:r w:rsidR="00080005">
        <w:t xml:space="preserve"> zoals een poppenkast</w:t>
      </w:r>
      <w:r w:rsidR="006F7812">
        <w:t>h</w:t>
      </w:r>
      <w:r w:rsidR="00080005">
        <w:t>oek</w:t>
      </w:r>
      <w:r w:rsidR="00AB421C">
        <w:t xml:space="preserve"> </w:t>
      </w:r>
      <w:r w:rsidR="00080005">
        <w:t>autohoek</w:t>
      </w:r>
      <w:r w:rsidR="00AB421C">
        <w:t xml:space="preserve"> </w:t>
      </w:r>
      <w:r w:rsidR="006808D6">
        <w:t>knutseltafel, legohoek</w:t>
      </w:r>
      <w:r w:rsidR="00624422">
        <w:t xml:space="preserve"> </w:t>
      </w:r>
      <w:r w:rsidR="0048782E">
        <w:t xml:space="preserve">. De voordeur wordt niet gebruikt, ouders komen achterom. Als het </w:t>
      </w:r>
      <w:r w:rsidR="00261E32">
        <w:t>laatste kindje gebracht is dan wordt de achterdeur op slot gedaan.</w:t>
      </w:r>
    </w:p>
    <w:p w14:paraId="78655CDB" w14:textId="237D8800" w:rsidR="00C136C1" w:rsidRPr="008028B5" w:rsidRDefault="00C136C1" w:rsidP="00B846B5">
      <w:pPr>
        <w:rPr>
          <w:rFonts w:ascii="Calibri" w:hAnsi="Calibri" w:cs="Calibri"/>
          <w:bCs/>
          <w:sz w:val="22"/>
          <w:szCs w:val="22"/>
        </w:rPr>
      </w:pPr>
      <w:r w:rsidRPr="008028B5">
        <w:rPr>
          <w:rFonts w:ascii="Calibri" w:hAnsi="Calibri" w:cs="Calibri"/>
          <w:b/>
          <w:bCs/>
          <w:sz w:val="22"/>
          <w:szCs w:val="22"/>
        </w:rPr>
        <w:br w:type="page"/>
      </w:r>
    </w:p>
    <w:p w14:paraId="63A82F5F" w14:textId="77777777" w:rsidR="00C136C1" w:rsidRPr="008028B5" w:rsidRDefault="00C136C1" w:rsidP="00C136C1">
      <w:pPr>
        <w:pStyle w:val="Kop1"/>
        <w:rPr>
          <w:rFonts w:ascii="Calibri" w:hAnsi="Calibri" w:cs="Calibri"/>
          <w:sz w:val="22"/>
          <w:szCs w:val="22"/>
        </w:rPr>
      </w:pPr>
      <w:bookmarkStart w:id="6" w:name="_Toc147393991"/>
      <w:r w:rsidRPr="008028B5">
        <w:rPr>
          <w:rFonts w:ascii="Calibri" w:hAnsi="Calibri" w:cs="Calibri"/>
          <w:sz w:val="22"/>
          <w:szCs w:val="22"/>
        </w:rPr>
        <w:lastRenderedPageBreak/>
        <w:t>Missie en visie</w:t>
      </w:r>
      <w:bookmarkEnd w:id="6"/>
    </w:p>
    <w:p w14:paraId="64F3DFBC" w14:textId="5AC9F2DA" w:rsidR="00C136C1" w:rsidRPr="008028B5" w:rsidRDefault="00BD4246" w:rsidP="00C136C1">
      <w:pPr>
        <w:rPr>
          <w:rFonts w:ascii="Calibri" w:hAnsi="Calibri" w:cs="Calibri"/>
          <w:b/>
          <w:sz w:val="22"/>
          <w:szCs w:val="22"/>
        </w:rPr>
      </w:pPr>
      <w:r>
        <w:rPr>
          <w:rFonts w:ascii="Calibri" w:hAnsi="Calibri" w:cs="Calibri"/>
          <w:b/>
          <w:sz w:val="22"/>
          <w:szCs w:val="22"/>
        </w:rPr>
        <w:t>M</w:t>
      </w:r>
      <w:r w:rsidR="00C136C1" w:rsidRPr="008028B5">
        <w:rPr>
          <w:rFonts w:ascii="Calibri" w:hAnsi="Calibri" w:cs="Calibri"/>
          <w:b/>
          <w:sz w:val="22"/>
          <w:szCs w:val="22"/>
        </w:rPr>
        <w:t>issie:</w:t>
      </w:r>
    </w:p>
    <w:p w14:paraId="7ADB0F6D" w14:textId="77777777" w:rsidR="00C136C1" w:rsidRPr="008028B5" w:rsidRDefault="00C136C1" w:rsidP="00C136C1">
      <w:pPr>
        <w:rPr>
          <w:rFonts w:ascii="Calibri" w:hAnsi="Calibri" w:cs="Calibri"/>
          <w:sz w:val="22"/>
          <w:szCs w:val="22"/>
        </w:rPr>
      </w:pPr>
      <w:r w:rsidRPr="008028B5">
        <w:rPr>
          <w:rFonts w:ascii="Calibri" w:hAnsi="Calibri" w:cs="Calibri"/>
          <w:sz w:val="22"/>
          <w:szCs w:val="22"/>
        </w:rPr>
        <w:t xml:space="preserve">Wij vangen kinderen op in een veilige en gezonde kinderopvang. Dit doen we door: </w:t>
      </w:r>
    </w:p>
    <w:p w14:paraId="40EBCA86" w14:textId="77777777" w:rsidR="00C136C1" w:rsidRPr="008028B5" w:rsidRDefault="00C136C1" w:rsidP="00C136C1">
      <w:pPr>
        <w:rPr>
          <w:rFonts w:ascii="Calibri" w:hAnsi="Calibri" w:cs="Calibri"/>
          <w:sz w:val="22"/>
          <w:szCs w:val="22"/>
        </w:rPr>
      </w:pPr>
      <w:r w:rsidRPr="008028B5">
        <w:rPr>
          <w:rFonts w:ascii="Calibri" w:hAnsi="Calibri" w:cs="Calibri"/>
          <w:sz w:val="22"/>
          <w:szCs w:val="22"/>
        </w:rPr>
        <w:t>- kinderen af te schermen van grote risico’s</w:t>
      </w:r>
    </w:p>
    <w:p w14:paraId="30C54F52" w14:textId="77777777" w:rsidR="00C136C1" w:rsidRPr="008028B5" w:rsidRDefault="00C136C1" w:rsidP="00C136C1">
      <w:pPr>
        <w:rPr>
          <w:rFonts w:ascii="Calibri" w:hAnsi="Calibri" w:cs="Calibri"/>
          <w:sz w:val="22"/>
          <w:szCs w:val="22"/>
        </w:rPr>
      </w:pPr>
      <w:r w:rsidRPr="008028B5">
        <w:rPr>
          <w:rFonts w:ascii="Calibri" w:hAnsi="Calibri" w:cs="Calibri"/>
          <w:sz w:val="22"/>
          <w:szCs w:val="22"/>
        </w:rPr>
        <w:t>- kinderen te leren omgaan met kleinere risico’s</w:t>
      </w:r>
    </w:p>
    <w:p w14:paraId="1C80D20F" w14:textId="77777777" w:rsidR="00C136C1" w:rsidRPr="008028B5" w:rsidRDefault="00C136C1" w:rsidP="00C136C1">
      <w:pPr>
        <w:rPr>
          <w:rFonts w:ascii="Calibri" w:hAnsi="Calibri" w:cs="Calibri"/>
          <w:sz w:val="22"/>
          <w:szCs w:val="22"/>
        </w:rPr>
      </w:pPr>
      <w:r w:rsidRPr="008028B5">
        <w:rPr>
          <w:rFonts w:ascii="Calibri" w:hAnsi="Calibri" w:cs="Calibri"/>
          <w:sz w:val="22"/>
          <w:szCs w:val="22"/>
        </w:rPr>
        <w:t>- kinderen uit te dagen en te prikkelen in hun ontwikkeling</w:t>
      </w:r>
    </w:p>
    <w:p w14:paraId="1507580D" w14:textId="77777777" w:rsidR="00C136C1" w:rsidRPr="008028B5" w:rsidRDefault="00C136C1" w:rsidP="00C136C1">
      <w:pPr>
        <w:rPr>
          <w:rFonts w:ascii="Calibri" w:hAnsi="Calibri" w:cs="Calibri"/>
          <w:sz w:val="22"/>
          <w:szCs w:val="22"/>
        </w:rPr>
      </w:pPr>
    </w:p>
    <w:p w14:paraId="4E90329D" w14:textId="77777777" w:rsidR="00BD4246" w:rsidRPr="00BD4246" w:rsidRDefault="00BD4246" w:rsidP="00C136C1">
      <w:pPr>
        <w:rPr>
          <w:rFonts w:ascii="Calibri" w:hAnsi="Calibri" w:cs="Calibri"/>
          <w:b/>
          <w:bCs/>
          <w:sz w:val="22"/>
          <w:szCs w:val="22"/>
        </w:rPr>
      </w:pPr>
      <w:r w:rsidRPr="00BD4246">
        <w:rPr>
          <w:rFonts w:ascii="Calibri" w:hAnsi="Calibri" w:cs="Calibri"/>
          <w:b/>
          <w:bCs/>
          <w:sz w:val="22"/>
          <w:szCs w:val="22"/>
        </w:rPr>
        <w:t>Visie:</w:t>
      </w:r>
    </w:p>
    <w:p w14:paraId="35E31860" w14:textId="4B9ED8BB" w:rsidR="00C136C1" w:rsidRPr="008028B5" w:rsidRDefault="00762AF6" w:rsidP="00C136C1">
      <w:pPr>
        <w:rPr>
          <w:rFonts w:ascii="Calibri" w:hAnsi="Calibri" w:cs="Calibri"/>
          <w:sz w:val="22"/>
          <w:szCs w:val="22"/>
        </w:rPr>
      </w:pPr>
      <w:r>
        <w:rPr>
          <w:rFonts w:ascii="Calibri" w:hAnsi="Calibri" w:cs="Calibri"/>
          <w:sz w:val="22"/>
          <w:szCs w:val="22"/>
        </w:rPr>
        <w:t>Ruimtepret</w:t>
      </w:r>
      <w:r w:rsidR="00BD4246">
        <w:rPr>
          <w:rFonts w:ascii="Calibri" w:hAnsi="Calibri" w:cs="Calibri"/>
          <w:sz w:val="22"/>
          <w:szCs w:val="22"/>
        </w:rPr>
        <w:t xml:space="preserve"> </w:t>
      </w:r>
      <w:r w:rsidR="00C136C1" w:rsidRPr="008028B5">
        <w:rPr>
          <w:rFonts w:ascii="Calibri" w:hAnsi="Calibri" w:cs="Calibri"/>
          <w:sz w:val="22"/>
          <w:szCs w:val="22"/>
        </w:rPr>
        <w:t xml:space="preserve">staat voor kinderopvang waar gewerkt wordt vanuit passie en vanuit waar we een belangrijke bijdrage leveren aan de ontwikkeling, opvoeding en verzorging van kinderen. Het blijven uitdagen van kinderen en het leren omgaan met verschillende soorten situaties vormen daarvan een belangrijk onderdeel. Een veilige en gezonde leef- en speelomgeving vormt de basis van dit alles. </w:t>
      </w:r>
    </w:p>
    <w:p w14:paraId="642AFDA1" w14:textId="77777777" w:rsidR="00C136C1" w:rsidRPr="008028B5" w:rsidRDefault="00C136C1" w:rsidP="00C136C1">
      <w:pPr>
        <w:rPr>
          <w:rFonts w:ascii="Calibri" w:hAnsi="Calibri" w:cs="Calibri"/>
          <w:sz w:val="22"/>
          <w:szCs w:val="22"/>
        </w:rPr>
      </w:pPr>
    </w:p>
    <w:p w14:paraId="2B06E238" w14:textId="3D9E66D5" w:rsidR="00BD4246" w:rsidRDefault="00BD4246" w:rsidP="00C136C1">
      <w:pPr>
        <w:rPr>
          <w:rFonts w:ascii="Calibri" w:hAnsi="Calibri" w:cs="Calibri"/>
          <w:sz w:val="22"/>
          <w:szCs w:val="22"/>
        </w:rPr>
      </w:pPr>
      <w:r>
        <w:rPr>
          <w:rFonts w:ascii="Calibri" w:hAnsi="Calibri" w:cs="Calibri"/>
          <w:sz w:val="22"/>
          <w:szCs w:val="22"/>
        </w:rPr>
        <w:t xml:space="preserve">Wij willen samen met onze pedagogisch medewerkers een beleid </w:t>
      </w:r>
      <w:r w:rsidR="00C136C1" w:rsidRPr="008028B5">
        <w:rPr>
          <w:rFonts w:ascii="Calibri" w:hAnsi="Calibri" w:cs="Calibri"/>
          <w:sz w:val="22"/>
          <w:szCs w:val="22"/>
        </w:rPr>
        <w:t>creëren ten aanzien van Veiligheid en Gezondheid waar alle medewerkers zich verantwoordelijk voor voelen. De belangrijkste aandachtspunten binnen het vormgeven van het beleid zijn</w:t>
      </w:r>
      <w:r>
        <w:rPr>
          <w:rFonts w:ascii="Calibri" w:hAnsi="Calibri" w:cs="Calibri"/>
          <w:sz w:val="22"/>
          <w:szCs w:val="22"/>
        </w:rPr>
        <w:t xml:space="preserve"> voor ons</w:t>
      </w:r>
      <w:r w:rsidR="00C136C1" w:rsidRPr="008028B5">
        <w:rPr>
          <w:rFonts w:ascii="Calibri" w:hAnsi="Calibri" w:cs="Calibri"/>
          <w:sz w:val="22"/>
          <w:szCs w:val="22"/>
        </w:rPr>
        <w:t>:</w:t>
      </w:r>
    </w:p>
    <w:p w14:paraId="581A927D" w14:textId="77777777" w:rsidR="00BD4246" w:rsidRDefault="00C136C1" w:rsidP="00C136C1">
      <w:pPr>
        <w:rPr>
          <w:rFonts w:ascii="Calibri" w:hAnsi="Calibri" w:cs="Calibri"/>
          <w:sz w:val="22"/>
          <w:szCs w:val="22"/>
        </w:rPr>
      </w:pPr>
      <w:r w:rsidRPr="008028B5">
        <w:rPr>
          <w:rFonts w:ascii="Calibri" w:hAnsi="Calibri" w:cs="Calibri"/>
          <w:sz w:val="22"/>
          <w:szCs w:val="22"/>
        </w:rPr>
        <w:t>1) het bewustzijn van mogelijke risico’s,</w:t>
      </w:r>
    </w:p>
    <w:p w14:paraId="3FA353BF" w14:textId="77777777" w:rsidR="00BD4246" w:rsidRDefault="00C136C1" w:rsidP="00C136C1">
      <w:pPr>
        <w:rPr>
          <w:rFonts w:ascii="Calibri" w:hAnsi="Calibri" w:cs="Calibri"/>
          <w:sz w:val="22"/>
          <w:szCs w:val="22"/>
        </w:rPr>
      </w:pPr>
      <w:r w:rsidRPr="008028B5">
        <w:rPr>
          <w:rFonts w:ascii="Calibri" w:hAnsi="Calibri" w:cs="Calibri"/>
          <w:sz w:val="22"/>
          <w:szCs w:val="22"/>
        </w:rPr>
        <w:t xml:space="preserve">2) het voeren van een goed beleid op grote risico’s </w:t>
      </w:r>
    </w:p>
    <w:p w14:paraId="1ADEC2C7" w14:textId="77777777" w:rsidR="00BD4246" w:rsidRDefault="00C136C1" w:rsidP="00C136C1">
      <w:pPr>
        <w:rPr>
          <w:rFonts w:ascii="Calibri" w:hAnsi="Calibri" w:cs="Calibri"/>
          <w:sz w:val="22"/>
          <w:szCs w:val="22"/>
        </w:rPr>
      </w:pPr>
      <w:r w:rsidRPr="008028B5">
        <w:rPr>
          <w:rFonts w:ascii="Calibri" w:hAnsi="Calibri" w:cs="Calibri"/>
          <w:sz w:val="22"/>
          <w:szCs w:val="22"/>
        </w:rPr>
        <w:t xml:space="preserve">3) het gesprek hierover aangaan met elkaar en met de externe betrokkenen. </w:t>
      </w:r>
    </w:p>
    <w:p w14:paraId="5EFFD602" w14:textId="77D0A88B" w:rsidR="00C136C1" w:rsidRPr="008028B5" w:rsidRDefault="00C136C1" w:rsidP="00C136C1">
      <w:pPr>
        <w:rPr>
          <w:rFonts w:ascii="Calibri" w:hAnsi="Calibri" w:cs="Calibri"/>
          <w:sz w:val="22"/>
          <w:szCs w:val="22"/>
        </w:rPr>
      </w:pPr>
      <w:r w:rsidRPr="008028B5">
        <w:rPr>
          <w:rFonts w:ascii="Calibri" w:hAnsi="Calibri" w:cs="Calibri"/>
          <w:sz w:val="22"/>
          <w:szCs w:val="22"/>
        </w:rPr>
        <w:t xml:space="preserve">Dit alles met als doel,  een veilige en gezonde omgeving te creëren waar kinderen onbezorgd kunnen spelen en zich optimaal kunnen ontwikkelen. </w:t>
      </w:r>
    </w:p>
    <w:p w14:paraId="17C2004B" w14:textId="77777777" w:rsidR="00C136C1" w:rsidRPr="008028B5" w:rsidRDefault="00C136C1" w:rsidP="00C136C1">
      <w:pPr>
        <w:rPr>
          <w:rFonts w:ascii="Calibri" w:hAnsi="Calibri" w:cs="Calibri"/>
          <w:sz w:val="22"/>
          <w:szCs w:val="22"/>
        </w:rPr>
      </w:pPr>
    </w:p>
    <w:p w14:paraId="0891F080" w14:textId="77777777" w:rsidR="00C136C1" w:rsidRPr="008028B5" w:rsidRDefault="00C136C1" w:rsidP="00C136C1">
      <w:pPr>
        <w:pStyle w:val="Kop1"/>
        <w:rPr>
          <w:rFonts w:ascii="Calibri" w:hAnsi="Calibri" w:cs="Calibri"/>
          <w:sz w:val="22"/>
          <w:szCs w:val="22"/>
        </w:rPr>
      </w:pPr>
      <w:bookmarkStart w:id="7" w:name="_Toc147393992"/>
      <w:r w:rsidRPr="008028B5">
        <w:rPr>
          <w:rFonts w:ascii="Calibri" w:hAnsi="Calibri" w:cs="Calibri"/>
          <w:sz w:val="22"/>
          <w:szCs w:val="22"/>
        </w:rPr>
        <w:lastRenderedPageBreak/>
        <w:t>Grote risico's</w:t>
      </w:r>
      <w:bookmarkEnd w:id="7"/>
      <w:r w:rsidRPr="008028B5">
        <w:rPr>
          <w:rFonts w:ascii="Calibri" w:hAnsi="Calibri" w:cs="Calibri"/>
          <w:sz w:val="22"/>
          <w:szCs w:val="22"/>
        </w:rPr>
        <w:t xml:space="preserve"> </w:t>
      </w:r>
    </w:p>
    <w:p w14:paraId="61C41B44" w14:textId="77777777" w:rsidR="00C136C1" w:rsidRPr="008028B5" w:rsidRDefault="00C136C1" w:rsidP="00C136C1">
      <w:pPr>
        <w:rPr>
          <w:rFonts w:ascii="Calibri" w:hAnsi="Calibri" w:cs="Calibri"/>
          <w:sz w:val="22"/>
          <w:szCs w:val="22"/>
        </w:rPr>
      </w:pPr>
    </w:p>
    <w:p w14:paraId="6DDD4347" w14:textId="2F7C76D1" w:rsidR="00D50AC7" w:rsidRPr="008028B5" w:rsidRDefault="00D50AC7" w:rsidP="00D50AC7">
      <w:pPr>
        <w:rPr>
          <w:rFonts w:ascii="Calibri" w:hAnsi="Calibri" w:cs="Calibri"/>
          <w:sz w:val="22"/>
          <w:szCs w:val="22"/>
        </w:rPr>
      </w:pPr>
      <w:r w:rsidRPr="008028B5">
        <w:rPr>
          <w:rFonts w:ascii="Calibri" w:hAnsi="Calibri" w:cs="Calibri"/>
          <w:sz w:val="22"/>
          <w:szCs w:val="22"/>
        </w:rPr>
        <w:t xml:space="preserve">In dit hoofdstuk beschrijven we de belangrijkste grote risico’s die op onze locatie kunnen leiden tot ernstige ongevallen, incidenten of gezondheidsproblemen. We hebben de risico’s onderverdeeld in drie categorieën; fysieke veiligheid, sociale veiligheid en gezondheid. Per categorie hebben we maximaal 5 belangrijke risico’s benoemd met de daarbij behorende maatregelen die zijn of worden genomen om het risico tot het minimum te beperken. </w:t>
      </w:r>
      <w:bookmarkStart w:id="8" w:name="_Hlk147394732"/>
      <w:r w:rsidR="00C10655" w:rsidRPr="008028B5">
        <w:rPr>
          <w:rFonts w:ascii="Calibri" w:hAnsi="Calibri" w:cs="Calibri"/>
          <w:sz w:val="22"/>
          <w:szCs w:val="22"/>
        </w:rPr>
        <w:t xml:space="preserve">Als extra hoofdstuk hebben wij de brandveiligheid </w:t>
      </w:r>
      <w:r w:rsidR="00C72F88" w:rsidRPr="008028B5">
        <w:rPr>
          <w:rFonts w:ascii="Calibri" w:hAnsi="Calibri" w:cs="Calibri"/>
          <w:sz w:val="22"/>
          <w:szCs w:val="22"/>
        </w:rPr>
        <w:t>bijgevoegd</w:t>
      </w:r>
      <w:r w:rsidR="00F65765" w:rsidRPr="008028B5">
        <w:rPr>
          <w:rFonts w:ascii="Calibri" w:hAnsi="Calibri" w:cs="Calibri"/>
          <w:sz w:val="22"/>
          <w:szCs w:val="22"/>
        </w:rPr>
        <w:t xml:space="preserve"> </w:t>
      </w:r>
      <w:r w:rsidRPr="008028B5">
        <w:rPr>
          <w:rFonts w:ascii="Calibri" w:hAnsi="Calibri" w:cs="Calibri"/>
          <w:sz w:val="22"/>
          <w:szCs w:val="22"/>
        </w:rPr>
        <w:t xml:space="preserve">Voor de overige risico’s verwijzen we naar </w:t>
      </w:r>
      <w:r w:rsidR="00BD4246">
        <w:rPr>
          <w:rFonts w:ascii="Calibri" w:hAnsi="Calibri" w:cs="Calibri"/>
          <w:sz w:val="22"/>
          <w:szCs w:val="22"/>
        </w:rPr>
        <w:t xml:space="preserve">de bijlage </w:t>
      </w:r>
      <w:r w:rsidRPr="008028B5">
        <w:rPr>
          <w:rFonts w:ascii="Calibri" w:hAnsi="Calibri" w:cs="Calibri"/>
          <w:sz w:val="22"/>
          <w:szCs w:val="22"/>
        </w:rPr>
        <w:t>waarin de complete</w:t>
      </w:r>
      <w:r w:rsidR="00BD4246">
        <w:rPr>
          <w:rFonts w:ascii="Calibri" w:hAnsi="Calibri" w:cs="Calibri"/>
          <w:sz w:val="22"/>
          <w:szCs w:val="22"/>
        </w:rPr>
        <w:t xml:space="preserve"> risico-inventarisatie </w:t>
      </w:r>
      <w:r w:rsidRPr="008028B5">
        <w:rPr>
          <w:rFonts w:ascii="Calibri" w:hAnsi="Calibri" w:cs="Calibri"/>
          <w:sz w:val="22"/>
          <w:szCs w:val="22"/>
        </w:rPr>
        <w:t xml:space="preserve">is opgenomen die </w:t>
      </w:r>
      <w:r w:rsidR="00261E32">
        <w:rPr>
          <w:rFonts w:ascii="Calibri" w:hAnsi="Calibri" w:cs="Calibri"/>
          <w:sz w:val="22"/>
          <w:szCs w:val="22"/>
        </w:rPr>
        <w:t>in okt</w:t>
      </w:r>
      <w:r w:rsidR="00BD4246">
        <w:rPr>
          <w:rFonts w:ascii="Calibri" w:hAnsi="Calibri" w:cs="Calibri"/>
          <w:sz w:val="22"/>
          <w:szCs w:val="22"/>
        </w:rPr>
        <w:t>ober 2023</w:t>
      </w:r>
      <w:r w:rsidRPr="008028B5">
        <w:rPr>
          <w:rFonts w:ascii="Calibri" w:hAnsi="Calibri" w:cs="Calibri"/>
          <w:sz w:val="22"/>
          <w:szCs w:val="22"/>
        </w:rPr>
        <w:t xml:space="preserve"> is uitgevoerd.</w:t>
      </w:r>
    </w:p>
    <w:p w14:paraId="36CAE38E" w14:textId="17658FE6" w:rsidR="00C136C1" w:rsidRPr="008028B5" w:rsidRDefault="00D50AC7" w:rsidP="00C136C1">
      <w:pPr>
        <w:pStyle w:val="Kop2"/>
        <w:rPr>
          <w:rFonts w:ascii="Calibri" w:hAnsi="Calibri" w:cs="Calibri"/>
          <w:szCs w:val="22"/>
        </w:rPr>
      </w:pPr>
      <w:bookmarkStart w:id="9" w:name="_Toc147393993"/>
      <w:bookmarkEnd w:id="8"/>
      <w:r w:rsidRPr="008028B5">
        <w:rPr>
          <w:rFonts w:ascii="Calibri" w:hAnsi="Calibri" w:cs="Calibri"/>
          <w:szCs w:val="22"/>
        </w:rPr>
        <w:t>Fysieke veiligheid</w:t>
      </w:r>
      <w:bookmarkEnd w:id="9"/>
    </w:p>
    <w:p w14:paraId="4A81A24D" w14:textId="4872938C" w:rsidR="00431A91" w:rsidRDefault="00A66485" w:rsidP="00D50AC7">
      <w:pPr>
        <w:rPr>
          <w:rFonts w:ascii="Calibri" w:hAnsi="Calibri" w:cs="Calibri"/>
          <w:sz w:val="22"/>
          <w:szCs w:val="22"/>
        </w:rPr>
      </w:pPr>
      <w:r>
        <w:rPr>
          <w:rFonts w:ascii="Calibri" w:hAnsi="Calibri" w:cs="Calibri"/>
          <w:sz w:val="22"/>
          <w:szCs w:val="22"/>
        </w:rPr>
        <w:t xml:space="preserve">De volgende risico’s zien wij als groot </w:t>
      </w:r>
      <w:r w:rsidR="00A44DD0">
        <w:rPr>
          <w:rFonts w:ascii="Calibri" w:hAnsi="Calibri" w:cs="Calibri"/>
          <w:sz w:val="22"/>
          <w:szCs w:val="22"/>
        </w:rPr>
        <w:t>risico</w:t>
      </w:r>
      <w:r>
        <w:rPr>
          <w:rFonts w:ascii="Calibri" w:hAnsi="Calibri" w:cs="Calibri"/>
          <w:sz w:val="22"/>
          <w:szCs w:val="22"/>
        </w:rPr>
        <w:t xml:space="preserve">. Dat wil niet zeggen dat andere risico’s niet kunnen leiden tot ernstig letsel maar door onze ervaring en inrichting van het </w:t>
      </w:r>
      <w:proofErr w:type="spellStart"/>
      <w:r>
        <w:rPr>
          <w:rFonts w:ascii="Calibri" w:hAnsi="Calibri" w:cs="Calibri"/>
          <w:sz w:val="22"/>
          <w:szCs w:val="22"/>
        </w:rPr>
        <w:t>kind</w:t>
      </w:r>
      <w:r w:rsidR="00857A33">
        <w:rPr>
          <w:rFonts w:ascii="Calibri" w:hAnsi="Calibri" w:cs="Calibri"/>
          <w:sz w:val="22"/>
          <w:szCs w:val="22"/>
        </w:rPr>
        <w:t>centrum</w:t>
      </w:r>
      <w:proofErr w:type="spellEnd"/>
      <w:r>
        <w:rPr>
          <w:rFonts w:ascii="Calibri" w:hAnsi="Calibri" w:cs="Calibri"/>
          <w:sz w:val="22"/>
          <w:szCs w:val="22"/>
        </w:rPr>
        <w:t xml:space="preserve"> doen wij er alles aan om </w:t>
      </w:r>
      <w:r w:rsidR="00A44DD0">
        <w:rPr>
          <w:rFonts w:ascii="Calibri" w:hAnsi="Calibri" w:cs="Calibri"/>
          <w:sz w:val="22"/>
          <w:szCs w:val="22"/>
        </w:rPr>
        <w:t xml:space="preserve">risico’s te </w:t>
      </w:r>
      <w:r w:rsidR="00BB1978">
        <w:rPr>
          <w:rFonts w:ascii="Calibri" w:hAnsi="Calibri" w:cs="Calibri"/>
          <w:sz w:val="22"/>
          <w:szCs w:val="22"/>
        </w:rPr>
        <w:t>verkleinen.</w:t>
      </w:r>
    </w:p>
    <w:p w14:paraId="6006441F" w14:textId="77777777" w:rsidR="008E4AC3" w:rsidRDefault="008E4AC3" w:rsidP="00D50AC7">
      <w:pPr>
        <w:rPr>
          <w:rFonts w:ascii="Calibri" w:hAnsi="Calibri" w:cs="Calibri"/>
          <w:sz w:val="22"/>
          <w:szCs w:val="22"/>
        </w:rPr>
      </w:pPr>
    </w:p>
    <w:p w14:paraId="79B9A426" w14:textId="449FEACB" w:rsidR="00AA36F1" w:rsidRDefault="00431A91" w:rsidP="00D50AC7">
      <w:pPr>
        <w:rPr>
          <w:rFonts w:ascii="Calibri" w:hAnsi="Calibri" w:cs="Calibri"/>
          <w:sz w:val="22"/>
          <w:szCs w:val="22"/>
        </w:rPr>
      </w:pPr>
      <w:r>
        <w:rPr>
          <w:rFonts w:ascii="Calibri" w:hAnsi="Calibri" w:cs="Calibri"/>
          <w:sz w:val="22"/>
          <w:szCs w:val="22"/>
        </w:rPr>
        <w:t>Vergiftiging</w:t>
      </w:r>
      <w:r>
        <w:rPr>
          <w:rFonts w:ascii="Calibri" w:hAnsi="Calibri" w:cs="Calibri"/>
          <w:sz w:val="22"/>
          <w:szCs w:val="22"/>
        </w:rPr>
        <w:br/>
        <w:t xml:space="preserve">In onze opvang staan alle schoonmaakmiddelen veilig en hoog opgeborgen zodat kinderen er niet bij kunnen. Wij maken geen gebruik van toiletblokjes of laten andere </w:t>
      </w:r>
      <w:proofErr w:type="spellStart"/>
      <w:r>
        <w:rPr>
          <w:rFonts w:ascii="Calibri" w:hAnsi="Calibri" w:cs="Calibri"/>
          <w:sz w:val="22"/>
          <w:szCs w:val="22"/>
        </w:rPr>
        <w:t>verfrissers</w:t>
      </w:r>
      <w:proofErr w:type="spellEnd"/>
      <w:r>
        <w:rPr>
          <w:rFonts w:ascii="Calibri" w:hAnsi="Calibri" w:cs="Calibri"/>
          <w:sz w:val="22"/>
          <w:szCs w:val="22"/>
        </w:rPr>
        <w:t xml:space="preserve"> of reinigingsmiddelen in de toiletruimte staan. De tassen van de </w:t>
      </w:r>
      <w:r w:rsidR="004A76F5">
        <w:rPr>
          <w:rFonts w:ascii="Calibri" w:hAnsi="Calibri" w:cs="Calibri"/>
          <w:sz w:val="22"/>
          <w:szCs w:val="22"/>
        </w:rPr>
        <w:t>medewerkster</w:t>
      </w:r>
      <w:r>
        <w:rPr>
          <w:rFonts w:ascii="Calibri" w:hAnsi="Calibri" w:cs="Calibri"/>
          <w:sz w:val="22"/>
          <w:szCs w:val="22"/>
        </w:rPr>
        <w:t xml:space="preserve"> mogen niet op de groep staan en zijn veilig opgeborgen. Wij zijn bekend met de </w:t>
      </w:r>
      <w:proofErr w:type="spellStart"/>
      <w:r>
        <w:rPr>
          <w:rFonts w:ascii="Calibri" w:hAnsi="Calibri" w:cs="Calibri"/>
          <w:sz w:val="22"/>
          <w:szCs w:val="22"/>
        </w:rPr>
        <w:t>gifwijzer</w:t>
      </w:r>
      <w:proofErr w:type="spellEnd"/>
      <w:r>
        <w:rPr>
          <w:rFonts w:ascii="Calibri" w:hAnsi="Calibri" w:cs="Calibri"/>
          <w:sz w:val="22"/>
          <w:szCs w:val="22"/>
        </w:rPr>
        <w:t xml:space="preserve"> en bij twijfel zullen we zoals geleerd op de </w:t>
      </w:r>
      <w:proofErr w:type="spellStart"/>
      <w:r>
        <w:rPr>
          <w:rFonts w:ascii="Calibri" w:hAnsi="Calibri" w:cs="Calibri"/>
          <w:sz w:val="22"/>
          <w:szCs w:val="22"/>
        </w:rPr>
        <w:t>Kinder</w:t>
      </w:r>
      <w:proofErr w:type="spellEnd"/>
      <w:r>
        <w:rPr>
          <w:rFonts w:ascii="Calibri" w:hAnsi="Calibri" w:cs="Calibri"/>
          <w:sz w:val="22"/>
          <w:szCs w:val="22"/>
        </w:rPr>
        <w:t xml:space="preserve"> EH</w:t>
      </w:r>
      <w:r w:rsidR="004A76F5">
        <w:rPr>
          <w:rFonts w:ascii="Calibri" w:hAnsi="Calibri" w:cs="Calibri"/>
          <w:sz w:val="22"/>
          <w:szCs w:val="22"/>
        </w:rPr>
        <w:t xml:space="preserve">BO. De buitenruimte heeft geen planten of bessen die giftig zijn voor kinderen. </w:t>
      </w:r>
    </w:p>
    <w:p w14:paraId="349AE694" w14:textId="77777777" w:rsidR="00AA36F1" w:rsidRDefault="00AA36F1" w:rsidP="00D50AC7">
      <w:pPr>
        <w:rPr>
          <w:rFonts w:ascii="Calibri" w:hAnsi="Calibri" w:cs="Calibri"/>
          <w:sz w:val="22"/>
          <w:szCs w:val="22"/>
        </w:rPr>
      </w:pPr>
    </w:p>
    <w:p w14:paraId="1AE6730E" w14:textId="04CC35F6" w:rsidR="00AA36F1" w:rsidRDefault="00FC7540" w:rsidP="00D50AC7">
      <w:pPr>
        <w:rPr>
          <w:rFonts w:ascii="Calibri" w:hAnsi="Calibri" w:cs="Calibri"/>
          <w:sz w:val="22"/>
          <w:szCs w:val="22"/>
        </w:rPr>
      </w:pPr>
      <w:r>
        <w:rPr>
          <w:rFonts w:ascii="Calibri" w:hAnsi="Calibri" w:cs="Calibri"/>
          <w:sz w:val="22"/>
          <w:szCs w:val="22"/>
        </w:rPr>
        <w:t>Verkeersongeval</w:t>
      </w:r>
      <w:r w:rsidR="00AA36F1">
        <w:rPr>
          <w:rFonts w:ascii="Calibri" w:hAnsi="Calibri" w:cs="Calibri"/>
          <w:sz w:val="22"/>
          <w:szCs w:val="22"/>
        </w:rPr>
        <w:br/>
        <w:t xml:space="preserve">Onze locatie is gelegen aan een </w:t>
      </w:r>
      <w:r>
        <w:rPr>
          <w:rFonts w:ascii="Calibri" w:hAnsi="Calibri" w:cs="Calibri"/>
          <w:sz w:val="22"/>
          <w:szCs w:val="22"/>
        </w:rPr>
        <w:t xml:space="preserve">drukke </w:t>
      </w:r>
      <w:r w:rsidR="00AA36F1">
        <w:rPr>
          <w:rFonts w:ascii="Calibri" w:hAnsi="Calibri" w:cs="Calibri"/>
          <w:sz w:val="22"/>
          <w:szCs w:val="22"/>
        </w:rPr>
        <w:t>doorgaande weg</w:t>
      </w:r>
      <w:r>
        <w:rPr>
          <w:rFonts w:ascii="Calibri" w:hAnsi="Calibri" w:cs="Calibri"/>
          <w:sz w:val="22"/>
          <w:szCs w:val="22"/>
        </w:rPr>
        <w:t>, daarom maken we geen gebruik van de voordeur. Ouders komen achterom en gaan het tuinhek door. Dit hek wordt weer gesloten als de laatste ouder weg is. Ouders kunnen daar aanbellen als ze hun kin</w:t>
      </w:r>
      <w:r w:rsidR="00CB4A74">
        <w:rPr>
          <w:rFonts w:ascii="Calibri" w:hAnsi="Calibri" w:cs="Calibri"/>
          <w:sz w:val="22"/>
          <w:szCs w:val="22"/>
        </w:rPr>
        <w:t xml:space="preserve">d ophalen. De tuin is verder omheind en ook van binnen kunnen de kinderen niet zomaar naar buiten. Buitenspelen is altijd onder toezicht van een </w:t>
      </w:r>
      <w:r w:rsidR="00916F34">
        <w:rPr>
          <w:rFonts w:ascii="Calibri" w:hAnsi="Calibri" w:cs="Calibri"/>
          <w:sz w:val="22"/>
          <w:szCs w:val="22"/>
        </w:rPr>
        <w:t>medewerker</w:t>
      </w:r>
      <w:r w:rsidR="00CB4A74">
        <w:rPr>
          <w:rFonts w:ascii="Calibri" w:hAnsi="Calibri" w:cs="Calibri"/>
          <w:sz w:val="22"/>
          <w:szCs w:val="22"/>
        </w:rPr>
        <w:t xml:space="preserve">. De kinderen die van de BSO worden opgehaald wordt geleerd hoe </w:t>
      </w:r>
      <w:r w:rsidR="00916F34">
        <w:rPr>
          <w:rFonts w:ascii="Calibri" w:hAnsi="Calibri" w:cs="Calibri"/>
          <w:sz w:val="22"/>
          <w:szCs w:val="22"/>
        </w:rPr>
        <w:t>we ons veilig door het verkeer bewegen.</w:t>
      </w:r>
      <w:r w:rsidR="00C1556C">
        <w:rPr>
          <w:rFonts w:ascii="Calibri" w:hAnsi="Calibri" w:cs="Calibri"/>
          <w:sz w:val="22"/>
          <w:szCs w:val="22"/>
        </w:rPr>
        <w:t>. Oudere kinderen die zelfstandig naar de opvang mogen komen of naar huis gaan</w:t>
      </w:r>
      <w:r w:rsidR="002F309C">
        <w:rPr>
          <w:rFonts w:ascii="Calibri" w:hAnsi="Calibri" w:cs="Calibri"/>
          <w:sz w:val="22"/>
          <w:szCs w:val="22"/>
        </w:rPr>
        <w:t xml:space="preserve"> daarvoor zullen wij met de ouders een zelfstandigheidsverklaring invoeren. Op dit moment is dit nog niet van toepassing. </w:t>
      </w:r>
    </w:p>
    <w:p w14:paraId="206A7764" w14:textId="77777777" w:rsidR="004A76F5" w:rsidRDefault="004A76F5" w:rsidP="00D50AC7">
      <w:pPr>
        <w:rPr>
          <w:rFonts w:ascii="Calibri" w:hAnsi="Calibri" w:cs="Calibri"/>
          <w:sz w:val="22"/>
          <w:szCs w:val="22"/>
        </w:rPr>
      </w:pPr>
    </w:p>
    <w:p w14:paraId="198F0C40" w14:textId="37EBB4A9" w:rsidR="00D50AC7" w:rsidRDefault="004A76F5" w:rsidP="00D50AC7">
      <w:pPr>
        <w:rPr>
          <w:rFonts w:ascii="Calibri" w:hAnsi="Calibri" w:cs="Calibri"/>
          <w:sz w:val="22"/>
          <w:szCs w:val="22"/>
        </w:rPr>
      </w:pPr>
      <w:r>
        <w:rPr>
          <w:rFonts w:ascii="Calibri" w:hAnsi="Calibri" w:cs="Calibri"/>
          <w:sz w:val="22"/>
          <w:szCs w:val="22"/>
        </w:rPr>
        <w:t>Verbranding</w:t>
      </w:r>
    </w:p>
    <w:p w14:paraId="589F7319" w14:textId="5B10FD1C" w:rsidR="004A76F5" w:rsidRDefault="004A76F5" w:rsidP="00D50AC7">
      <w:pPr>
        <w:rPr>
          <w:rFonts w:ascii="Calibri" w:hAnsi="Calibri" w:cs="Calibri"/>
          <w:sz w:val="22"/>
          <w:szCs w:val="22"/>
        </w:rPr>
      </w:pPr>
      <w:r>
        <w:rPr>
          <w:rFonts w:ascii="Calibri" w:hAnsi="Calibri" w:cs="Calibri"/>
          <w:sz w:val="22"/>
          <w:szCs w:val="22"/>
        </w:rPr>
        <w:t>In de opvangruimtes staat een waterkoker, deze staat</w:t>
      </w:r>
      <w:r w:rsidR="00ED1447">
        <w:rPr>
          <w:rFonts w:ascii="Calibri" w:hAnsi="Calibri" w:cs="Calibri"/>
          <w:sz w:val="22"/>
          <w:szCs w:val="22"/>
        </w:rPr>
        <w:t xml:space="preserve"> ver achterop het aanrecht met het snoer naar achteren. </w:t>
      </w:r>
      <w:r>
        <w:rPr>
          <w:rFonts w:ascii="Calibri" w:hAnsi="Calibri" w:cs="Calibri"/>
          <w:sz w:val="22"/>
          <w:szCs w:val="22"/>
        </w:rPr>
        <w:t xml:space="preserve">Koffie en thee houden we op de groep ruim buiten het bereik van kinderen. Bij mooi weer smeren we de kinderen altijd in met zonnebrand en houden ons aan de richtlijnen hiervoor. </w:t>
      </w:r>
      <w:r w:rsidR="00D7232C">
        <w:rPr>
          <w:rFonts w:ascii="Calibri" w:hAnsi="Calibri" w:cs="Calibri"/>
          <w:sz w:val="22"/>
          <w:szCs w:val="22"/>
        </w:rPr>
        <w:t xml:space="preserve">We vragen de ouders </w:t>
      </w:r>
      <w:r w:rsidR="00593BA0">
        <w:rPr>
          <w:rFonts w:ascii="Calibri" w:hAnsi="Calibri" w:cs="Calibri"/>
          <w:sz w:val="22"/>
          <w:szCs w:val="22"/>
        </w:rPr>
        <w:t xml:space="preserve">ze in de ochtend voor het brengen ook al in te </w:t>
      </w:r>
      <w:r w:rsidR="00D10CA1">
        <w:rPr>
          <w:rFonts w:ascii="Calibri" w:hAnsi="Calibri" w:cs="Calibri"/>
          <w:sz w:val="22"/>
          <w:szCs w:val="22"/>
        </w:rPr>
        <w:t>smeren. We</w:t>
      </w:r>
      <w:r>
        <w:rPr>
          <w:rFonts w:ascii="Calibri" w:hAnsi="Calibri" w:cs="Calibri"/>
          <w:sz w:val="22"/>
          <w:szCs w:val="22"/>
        </w:rPr>
        <w:t xml:space="preserve"> laten de kinderen bij warm weer zoveel mogelijk in de schaduw spelen. De radiatoren van de dagopvang zijn afgeschermd. </w:t>
      </w:r>
    </w:p>
    <w:p w14:paraId="6D7297C5" w14:textId="77777777" w:rsidR="00176C53" w:rsidRDefault="00176C53" w:rsidP="00D50AC7">
      <w:pPr>
        <w:rPr>
          <w:rFonts w:ascii="Calibri" w:hAnsi="Calibri" w:cs="Calibri"/>
          <w:sz w:val="22"/>
          <w:szCs w:val="22"/>
        </w:rPr>
      </w:pPr>
    </w:p>
    <w:p w14:paraId="79D9E23A" w14:textId="3A797E1A" w:rsidR="00176C53" w:rsidRDefault="00176C53" w:rsidP="00D50AC7">
      <w:pPr>
        <w:rPr>
          <w:rFonts w:ascii="Calibri" w:hAnsi="Calibri" w:cs="Calibri"/>
          <w:sz w:val="22"/>
          <w:szCs w:val="22"/>
        </w:rPr>
      </w:pPr>
      <w:r>
        <w:rPr>
          <w:rFonts w:ascii="Calibri" w:hAnsi="Calibri" w:cs="Calibri"/>
          <w:sz w:val="22"/>
          <w:szCs w:val="22"/>
        </w:rPr>
        <w:t>Vallen</w:t>
      </w:r>
    </w:p>
    <w:p w14:paraId="0ADFA876" w14:textId="26C602FA" w:rsidR="00176C53" w:rsidRDefault="00176C53" w:rsidP="00D50AC7">
      <w:pPr>
        <w:rPr>
          <w:rFonts w:ascii="Calibri" w:hAnsi="Calibri" w:cs="Calibri"/>
          <w:sz w:val="22"/>
          <w:szCs w:val="22"/>
        </w:rPr>
      </w:pPr>
      <w:r>
        <w:rPr>
          <w:rFonts w:ascii="Calibri" w:hAnsi="Calibri" w:cs="Calibri"/>
          <w:sz w:val="22"/>
          <w:szCs w:val="22"/>
        </w:rPr>
        <w:t xml:space="preserve">Wij leren kinderen </w:t>
      </w:r>
      <w:r w:rsidR="00B34922">
        <w:rPr>
          <w:rFonts w:ascii="Calibri" w:hAnsi="Calibri" w:cs="Calibri"/>
          <w:sz w:val="22"/>
          <w:szCs w:val="22"/>
        </w:rPr>
        <w:t>niet te wild te doen en elkaar niet te duwen om grote valpartijen te voorkomen</w:t>
      </w:r>
      <w:r w:rsidR="00B41617">
        <w:rPr>
          <w:rFonts w:ascii="Calibri" w:hAnsi="Calibri" w:cs="Calibri"/>
          <w:sz w:val="22"/>
          <w:szCs w:val="22"/>
        </w:rPr>
        <w:t>.</w:t>
      </w:r>
    </w:p>
    <w:p w14:paraId="1EEC87C6" w14:textId="77777777" w:rsidR="00B41617" w:rsidRDefault="00B41617" w:rsidP="00D50AC7">
      <w:pPr>
        <w:rPr>
          <w:rFonts w:ascii="Calibri" w:hAnsi="Calibri" w:cs="Calibri"/>
          <w:sz w:val="22"/>
          <w:szCs w:val="22"/>
        </w:rPr>
      </w:pPr>
    </w:p>
    <w:p w14:paraId="0F550424" w14:textId="4678FA75" w:rsidR="00B41617" w:rsidRDefault="00B41617" w:rsidP="00D50AC7">
      <w:pPr>
        <w:rPr>
          <w:rFonts w:ascii="Calibri" w:hAnsi="Calibri" w:cs="Calibri"/>
          <w:sz w:val="22"/>
          <w:szCs w:val="22"/>
        </w:rPr>
      </w:pPr>
      <w:r>
        <w:rPr>
          <w:rFonts w:ascii="Calibri" w:hAnsi="Calibri" w:cs="Calibri"/>
          <w:sz w:val="22"/>
          <w:szCs w:val="22"/>
        </w:rPr>
        <w:lastRenderedPageBreak/>
        <w:t>Verdrinking</w:t>
      </w:r>
    </w:p>
    <w:p w14:paraId="65211C43" w14:textId="1756C078" w:rsidR="00B41617" w:rsidRDefault="00B41617" w:rsidP="00D50AC7">
      <w:pPr>
        <w:rPr>
          <w:rFonts w:ascii="Calibri" w:hAnsi="Calibri" w:cs="Calibri"/>
          <w:sz w:val="22"/>
          <w:szCs w:val="22"/>
        </w:rPr>
      </w:pPr>
      <w:r>
        <w:rPr>
          <w:rFonts w:ascii="Calibri" w:hAnsi="Calibri" w:cs="Calibri"/>
          <w:sz w:val="22"/>
          <w:szCs w:val="22"/>
        </w:rPr>
        <w:t xml:space="preserve">Als wij een </w:t>
      </w:r>
      <w:r w:rsidR="00961070">
        <w:rPr>
          <w:rFonts w:ascii="Calibri" w:hAnsi="Calibri" w:cs="Calibri"/>
          <w:sz w:val="22"/>
          <w:szCs w:val="22"/>
        </w:rPr>
        <w:t xml:space="preserve">uitstapje maken </w:t>
      </w:r>
      <w:r w:rsidR="0075733A">
        <w:rPr>
          <w:rFonts w:ascii="Calibri" w:hAnsi="Calibri" w:cs="Calibri"/>
          <w:sz w:val="22"/>
          <w:szCs w:val="22"/>
        </w:rPr>
        <w:t xml:space="preserve"> zullen we ook regelmatig naar het park  </w:t>
      </w:r>
      <w:r w:rsidR="00477DA5">
        <w:rPr>
          <w:rFonts w:ascii="Calibri" w:hAnsi="Calibri" w:cs="Calibri"/>
          <w:sz w:val="22"/>
          <w:szCs w:val="22"/>
        </w:rPr>
        <w:t>gaa</w:t>
      </w:r>
      <w:r w:rsidR="0075733A">
        <w:rPr>
          <w:rFonts w:ascii="Calibri" w:hAnsi="Calibri" w:cs="Calibri"/>
          <w:sz w:val="22"/>
          <w:szCs w:val="22"/>
        </w:rPr>
        <w:t>n</w:t>
      </w:r>
    </w:p>
    <w:p w14:paraId="210642FB" w14:textId="77777777" w:rsidR="00477DA5" w:rsidRDefault="00477DA5" w:rsidP="00D50AC7">
      <w:pPr>
        <w:rPr>
          <w:rFonts w:ascii="Calibri" w:hAnsi="Calibri" w:cs="Calibri"/>
          <w:sz w:val="22"/>
          <w:szCs w:val="22"/>
        </w:rPr>
      </w:pPr>
    </w:p>
    <w:p w14:paraId="4357D45F" w14:textId="6DBCBBC3" w:rsidR="00477DA5" w:rsidRDefault="00477DA5" w:rsidP="00D50AC7">
      <w:pPr>
        <w:rPr>
          <w:rFonts w:ascii="Calibri" w:hAnsi="Calibri" w:cs="Calibri"/>
          <w:sz w:val="22"/>
          <w:szCs w:val="22"/>
        </w:rPr>
      </w:pPr>
      <w:r>
        <w:rPr>
          <w:rFonts w:ascii="Calibri" w:hAnsi="Calibri" w:cs="Calibri"/>
          <w:sz w:val="22"/>
          <w:szCs w:val="22"/>
        </w:rPr>
        <w:t xml:space="preserve">De kinderen krijgen </w:t>
      </w:r>
      <w:r w:rsidR="00B55AF1">
        <w:rPr>
          <w:rFonts w:ascii="Calibri" w:hAnsi="Calibri" w:cs="Calibri"/>
          <w:sz w:val="22"/>
          <w:szCs w:val="22"/>
        </w:rPr>
        <w:t xml:space="preserve"> opvallende hesjes aan en er worden duidelijke afspraken gemaakt zoals bij de </w:t>
      </w:r>
      <w:r w:rsidR="00F46FCF">
        <w:rPr>
          <w:rFonts w:ascii="Calibri" w:hAnsi="Calibri" w:cs="Calibri"/>
          <w:sz w:val="22"/>
          <w:szCs w:val="22"/>
        </w:rPr>
        <w:t>pedagogisch medewerker blijven en niet bij het water komen.</w:t>
      </w:r>
    </w:p>
    <w:p w14:paraId="42697C1F" w14:textId="77777777" w:rsidR="00F46FCF" w:rsidRDefault="00F46FCF" w:rsidP="00D50AC7">
      <w:pPr>
        <w:rPr>
          <w:rFonts w:ascii="Calibri" w:hAnsi="Calibri" w:cs="Calibri"/>
          <w:sz w:val="22"/>
          <w:szCs w:val="22"/>
        </w:rPr>
      </w:pPr>
    </w:p>
    <w:p w14:paraId="21D3B5F0" w14:textId="77777777" w:rsidR="00B41617" w:rsidRDefault="00B41617" w:rsidP="00D50AC7">
      <w:pPr>
        <w:rPr>
          <w:rFonts w:ascii="Calibri" w:hAnsi="Calibri" w:cs="Calibri"/>
          <w:sz w:val="22"/>
          <w:szCs w:val="22"/>
        </w:rPr>
      </w:pPr>
    </w:p>
    <w:p w14:paraId="04D7A815" w14:textId="77777777" w:rsidR="004A76F5" w:rsidRDefault="004A76F5" w:rsidP="00D50AC7">
      <w:pPr>
        <w:rPr>
          <w:rFonts w:ascii="Calibri" w:hAnsi="Calibri" w:cs="Calibri"/>
          <w:sz w:val="22"/>
          <w:szCs w:val="22"/>
        </w:rPr>
      </w:pPr>
    </w:p>
    <w:p w14:paraId="49E0D08D" w14:textId="554F9EA6" w:rsidR="00D50AC7" w:rsidRPr="008028B5" w:rsidRDefault="000843A9" w:rsidP="00BD2CDF">
      <w:pPr>
        <w:pStyle w:val="Kop3"/>
        <w:spacing w:line="240" w:lineRule="auto"/>
        <w:rPr>
          <w:rFonts w:ascii="Calibri" w:hAnsi="Calibri" w:cs="Calibri"/>
          <w:sz w:val="22"/>
          <w:szCs w:val="22"/>
        </w:rPr>
      </w:pPr>
      <w:bookmarkStart w:id="10" w:name="_Toc147393994"/>
      <w:r w:rsidRPr="008028B5">
        <w:rPr>
          <w:rFonts w:ascii="Calibri" w:hAnsi="Calibri" w:cs="Calibri"/>
          <w:sz w:val="22"/>
          <w:szCs w:val="22"/>
        </w:rPr>
        <w:t>Handelswijze na voorval fysieke veiligheid</w:t>
      </w:r>
      <w:bookmarkEnd w:id="10"/>
    </w:p>
    <w:p w14:paraId="50AD910E" w14:textId="57E291E0" w:rsidR="00D50AC7" w:rsidRPr="008028B5" w:rsidRDefault="00D50AC7" w:rsidP="00D50AC7">
      <w:pPr>
        <w:spacing w:line="240" w:lineRule="auto"/>
        <w:rPr>
          <w:rFonts w:ascii="Calibri" w:hAnsi="Calibri" w:cs="Calibri"/>
          <w:sz w:val="22"/>
          <w:szCs w:val="22"/>
        </w:rPr>
      </w:pPr>
      <w:r w:rsidRPr="008028B5">
        <w:rPr>
          <w:rFonts w:ascii="Calibri" w:hAnsi="Calibri" w:cs="Calibri"/>
          <w:sz w:val="22"/>
          <w:szCs w:val="22"/>
        </w:rPr>
        <w:t xml:space="preserve">Wanneer zich een ongeval of bijna ongeval heeft plaatsgevonden met betrekking tot de fysieke veiligheid, volgen wij ons </w:t>
      </w:r>
      <w:r w:rsidRPr="008028B5">
        <w:rPr>
          <w:rFonts w:ascii="Calibri" w:hAnsi="Calibri" w:cs="Calibri"/>
          <w:color w:val="0070C0"/>
          <w:sz w:val="22"/>
          <w:szCs w:val="22"/>
        </w:rPr>
        <w:t>‘stappenplan ongevallen en registratie ongevallen’.</w:t>
      </w:r>
      <w:r w:rsidRPr="008028B5">
        <w:rPr>
          <w:rFonts w:ascii="Calibri" w:hAnsi="Calibri" w:cs="Calibri"/>
          <w:sz w:val="22"/>
          <w:szCs w:val="22"/>
        </w:rPr>
        <w:t xml:space="preserve"> Het stappenplan en een ongevallenregistratieformulier is bijgevoegd bij het Veiligheid en Gezondheidsbeleid van</w:t>
      </w:r>
      <w:r w:rsidR="00A44DD0">
        <w:rPr>
          <w:rFonts w:ascii="Calibri" w:hAnsi="Calibri" w:cs="Calibri"/>
          <w:sz w:val="22"/>
          <w:szCs w:val="22"/>
        </w:rPr>
        <w:t xml:space="preserve"> </w:t>
      </w:r>
      <w:r w:rsidR="00762AF6">
        <w:rPr>
          <w:rFonts w:ascii="Calibri" w:hAnsi="Calibri" w:cs="Calibri"/>
          <w:sz w:val="22"/>
          <w:szCs w:val="22"/>
        </w:rPr>
        <w:t>Ruimtepret</w:t>
      </w:r>
      <w:r w:rsidR="00A44DD0">
        <w:rPr>
          <w:rFonts w:ascii="Calibri" w:hAnsi="Calibri" w:cs="Calibri"/>
          <w:sz w:val="22"/>
          <w:szCs w:val="22"/>
        </w:rPr>
        <w:t>.</w:t>
      </w:r>
    </w:p>
    <w:p w14:paraId="2DA2AC24" w14:textId="77777777" w:rsidR="00D50AC7" w:rsidRPr="008028B5" w:rsidRDefault="00D50AC7" w:rsidP="00D50AC7">
      <w:pPr>
        <w:spacing w:line="240" w:lineRule="auto"/>
        <w:rPr>
          <w:rFonts w:ascii="Calibri" w:hAnsi="Calibri" w:cs="Calibri"/>
          <w:sz w:val="22"/>
          <w:szCs w:val="22"/>
        </w:rPr>
      </w:pPr>
    </w:p>
    <w:p w14:paraId="32FA914F" w14:textId="7B78CB08" w:rsidR="00D50AC7" w:rsidRPr="008028B5" w:rsidRDefault="00D50AC7" w:rsidP="00D50AC7">
      <w:pPr>
        <w:pStyle w:val="Kop2"/>
        <w:rPr>
          <w:rFonts w:ascii="Calibri" w:hAnsi="Calibri" w:cs="Calibri"/>
          <w:szCs w:val="22"/>
        </w:rPr>
      </w:pPr>
      <w:bookmarkStart w:id="11" w:name="_Toc147393995"/>
      <w:r w:rsidRPr="008028B5">
        <w:rPr>
          <w:rFonts w:ascii="Calibri" w:hAnsi="Calibri" w:cs="Calibri"/>
          <w:szCs w:val="22"/>
        </w:rPr>
        <w:t>Sociale veiligheid</w:t>
      </w:r>
      <w:bookmarkEnd w:id="11"/>
    </w:p>
    <w:p w14:paraId="042DBDD4" w14:textId="77777777" w:rsidR="00C136C1" w:rsidRPr="008028B5" w:rsidRDefault="00C136C1" w:rsidP="00C136C1">
      <w:pPr>
        <w:rPr>
          <w:rFonts w:ascii="Calibri" w:hAnsi="Calibri" w:cs="Calibri"/>
          <w:sz w:val="22"/>
          <w:szCs w:val="22"/>
        </w:rPr>
      </w:pPr>
    </w:p>
    <w:p w14:paraId="69D826E2" w14:textId="7A7B5D14" w:rsidR="00C136C1" w:rsidRPr="008028B5" w:rsidRDefault="00D50AC7" w:rsidP="00C136C1">
      <w:pPr>
        <w:rPr>
          <w:rFonts w:ascii="Calibri" w:hAnsi="Calibri" w:cs="Calibri"/>
          <w:b/>
          <w:sz w:val="22"/>
          <w:szCs w:val="22"/>
        </w:rPr>
      </w:pPr>
      <w:r w:rsidRPr="008028B5">
        <w:rPr>
          <w:rFonts w:ascii="Calibri" w:hAnsi="Calibri" w:cs="Calibri"/>
          <w:b/>
          <w:sz w:val="22"/>
          <w:szCs w:val="22"/>
        </w:rPr>
        <w:t>Voorbeelden van S</w:t>
      </w:r>
      <w:r w:rsidR="00C136C1" w:rsidRPr="008028B5">
        <w:rPr>
          <w:rFonts w:ascii="Calibri" w:hAnsi="Calibri" w:cs="Calibri"/>
          <w:b/>
          <w:sz w:val="22"/>
          <w:szCs w:val="22"/>
        </w:rPr>
        <w:t>ociale veiligheid</w:t>
      </w:r>
    </w:p>
    <w:p w14:paraId="2458A723" w14:textId="77777777" w:rsidR="00C136C1" w:rsidRPr="008028B5" w:rsidRDefault="00C136C1" w:rsidP="00C136C1">
      <w:pPr>
        <w:rPr>
          <w:rFonts w:ascii="Calibri" w:hAnsi="Calibri" w:cs="Calibri"/>
          <w:sz w:val="22"/>
          <w:szCs w:val="22"/>
        </w:rPr>
      </w:pPr>
      <w:r w:rsidRPr="008028B5">
        <w:rPr>
          <w:rFonts w:ascii="Calibri" w:hAnsi="Calibri" w:cs="Calibri"/>
          <w:sz w:val="22"/>
          <w:szCs w:val="22"/>
        </w:rPr>
        <w:t>-</w:t>
      </w:r>
      <w:r w:rsidRPr="008028B5">
        <w:rPr>
          <w:rFonts w:ascii="Calibri" w:hAnsi="Calibri" w:cs="Calibri"/>
          <w:sz w:val="22"/>
          <w:szCs w:val="22"/>
        </w:rPr>
        <w:tab/>
        <w:t>Grensoverschrijdend gedrag</w:t>
      </w:r>
    </w:p>
    <w:p w14:paraId="7810A6EE" w14:textId="77777777" w:rsidR="00C136C1" w:rsidRPr="008028B5" w:rsidRDefault="00C136C1" w:rsidP="00C136C1">
      <w:pPr>
        <w:rPr>
          <w:rFonts w:ascii="Calibri" w:hAnsi="Calibri" w:cs="Calibri"/>
          <w:sz w:val="22"/>
          <w:szCs w:val="22"/>
        </w:rPr>
      </w:pPr>
      <w:r w:rsidRPr="008028B5">
        <w:rPr>
          <w:rFonts w:ascii="Calibri" w:hAnsi="Calibri" w:cs="Calibri"/>
          <w:sz w:val="22"/>
          <w:szCs w:val="22"/>
        </w:rPr>
        <w:t>-</w:t>
      </w:r>
      <w:r w:rsidRPr="008028B5">
        <w:rPr>
          <w:rFonts w:ascii="Calibri" w:hAnsi="Calibri" w:cs="Calibri"/>
          <w:sz w:val="22"/>
          <w:szCs w:val="22"/>
        </w:rPr>
        <w:tab/>
        <w:t xml:space="preserve">Kindermishandeling </w:t>
      </w:r>
    </w:p>
    <w:p w14:paraId="31E0E1A9" w14:textId="7FEAD1F7" w:rsidR="00C136C1" w:rsidRPr="008028B5" w:rsidRDefault="00C136C1" w:rsidP="00C136C1">
      <w:pPr>
        <w:rPr>
          <w:rFonts w:ascii="Calibri" w:hAnsi="Calibri" w:cs="Calibri"/>
          <w:sz w:val="22"/>
          <w:szCs w:val="22"/>
        </w:rPr>
      </w:pPr>
      <w:r w:rsidRPr="008028B5">
        <w:rPr>
          <w:rFonts w:ascii="Calibri" w:hAnsi="Calibri" w:cs="Calibri"/>
          <w:sz w:val="22"/>
          <w:szCs w:val="22"/>
        </w:rPr>
        <w:t>-</w:t>
      </w:r>
      <w:r w:rsidRPr="008028B5">
        <w:rPr>
          <w:rFonts w:ascii="Calibri" w:hAnsi="Calibri" w:cs="Calibri"/>
          <w:sz w:val="22"/>
          <w:szCs w:val="22"/>
        </w:rPr>
        <w:tab/>
        <w:t>Vermissing</w:t>
      </w:r>
    </w:p>
    <w:p w14:paraId="6E85DBE0" w14:textId="77777777" w:rsidR="00A94EE6" w:rsidRPr="008028B5" w:rsidRDefault="00A94EE6" w:rsidP="00C136C1">
      <w:pPr>
        <w:rPr>
          <w:rFonts w:ascii="Calibri" w:hAnsi="Calibri" w:cs="Calibri"/>
          <w:sz w:val="22"/>
          <w:szCs w:val="22"/>
        </w:rPr>
      </w:pPr>
    </w:p>
    <w:p w14:paraId="0C08351A" w14:textId="77777777" w:rsidR="00A94EE6" w:rsidRDefault="00A94EE6" w:rsidP="00A94EE6">
      <w:pPr>
        <w:rPr>
          <w:rFonts w:ascii="Calibri" w:hAnsi="Calibri" w:cs="Calibri"/>
          <w:sz w:val="22"/>
          <w:szCs w:val="22"/>
        </w:rPr>
      </w:pPr>
      <w:r w:rsidRPr="008028B5">
        <w:rPr>
          <w:rFonts w:ascii="Calibri" w:hAnsi="Calibri" w:cs="Calibri"/>
          <w:sz w:val="22"/>
          <w:szCs w:val="22"/>
        </w:rPr>
        <w:t>Ten aanzien van sociale veiligheid hebben we de volgende risico’s gedefinieerd als grote risico’s:</w:t>
      </w:r>
    </w:p>
    <w:p w14:paraId="586094E9" w14:textId="77777777" w:rsidR="00A44DD0" w:rsidRPr="008028B5" w:rsidRDefault="00A44DD0" w:rsidP="00A94EE6">
      <w:pPr>
        <w:rPr>
          <w:rFonts w:ascii="Calibri" w:hAnsi="Calibri" w:cs="Calibri"/>
          <w:sz w:val="22"/>
          <w:szCs w:val="22"/>
        </w:rPr>
      </w:pPr>
    </w:p>
    <w:p w14:paraId="3F36A5C7" w14:textId="477B498B" w:rsidR="000F21C2" w:rsidRPr="008028B5" w:rsidRDefault="000F21C2" w:rsidP="00A234DF">
      <w:pPr>
        <w:rPr>
          <w:rFonts w:ascii="Calibri" w:hAnsi="Calibri" w:cs="Calibri"/>
          <w:sz w:val="22"/>
          <w:szCs w:val="22"/>
          <w:u w:val="single"/>
        </w:rPr>
      </w:pPr>
      <w:r w:rsidRPr="008028B5">
        <w:rPr>
          <w:rFonts w:ascii="Calibri" w:hAnsi="Calibri" w:cs="Calibri"/>
          <w:sz w:val="22"/>
          <w:szCs w:val="22"/>
          <w:u w:val="single"/>
        </w:rPr>
        <w:t>Grensoverschrijdend gedrag</w:t>
      </w:r>
    </w:p>
    <w:p w14:paraId="1B4D4B70" w14:textId="3F2FCB07" w:rsidR="003D46FC" w:rsidRPr="008028B5" w:rsidRDefault="002628D0" w:rsidP="004B4C78">
      <w:pPr>
        <w:spacing w:line="240" w:lineRule="auto"/>
        <w:rPr>
          <w:rFonts w:ascii="Calibri" w:hAnsi="Calibri" w:cs="Calibri"/>
          <w:sz w:val="22"/>
          <w:szCs w:val="22"/>
        </w:rPr>
      </w:pPr>
      <w:r w:rsidRPr="008028B5">
        <w:rPr>
          <w:rFonts w:ascii="Calibri" w:hAnsi="Calibri" w:cs="Calibri"/>
          <w:sz w:val="22"/>
          <w:szCs w:val="22"/>
        </w:rPr>
        <w:t xml:space="preserve">Grensoverschrijdend gedrag door volwassenen of kinderen kan een enorme impact hebben op het welbevinden van  het getroffen kind. Onder grensoverschrijdend gedrag verstaan we seksuele, fysieke en psychische grensoverschrijdingen. Bij </w:t>
      </w:r>
      <w:r w:rsidR="009A2270">
        <w:rPr>
          <w:rFonts w:ascii="Calibri" w:hAnsi="Calibri" w:cs="Calibri"/>
          <w:sz w:val="22"/>
          <w:szCs w:val="22"/>
        </w:rPr>
        <w:t xml:space="preserve"> Ruimtepret heeft</w:t>
      </w:r>
      <w:r w:rsidRPr="008028B5">
        <w:rPr>
          <w:rFonts w:ascii="Calibri" w:hAnsi="Calibri" w:cs="Calibri"/>
          <w:sz w:val="22"/>
          <w:szCs w:val="22"/>
        </w:rPr>
        <w:t xml:space="preserve"> dit dan ook bijzondere aandacht.</w:t>
      </w:r>
      <w:r w:rsidR="00A93588" w:rsidRPr="008028B5">
        <w:rPr>
          <w:rFonts w:ascii="Calibri" w:hAnsi="Calibri" w:cs="Calibri"/>
          <w:sz w:val="22"/>
          <w:szCs w:val="22"/>
        </w:rPr>
        <w:t xml:space="preserve"> </w:t>
      </w:r>
    </w:p>
    <w:p w14:paraId="5E64179B" w14:textId="40EA8720" w:rsidR="00281472" w:rsidRPr="008028B5" w:rsidRDefault="00281472" w:rsidP="002628D0">
      <w:pPr>
        <w:spacing w:line="240" w:lineRule="auto"/>
        <w:rPr>
          <w:rFonts w:ascii="Calibri" w:hAnsi="Calibri" w:cs="Calibri"/>
          <w:sz w:val="22"/>
          <w:szCs w:val="22"/>
        </w:rPr>
      </w:pPr>
    </w:p>
    <w:p w14:paraId="004EAD19" w14:textId="3119B467" w:rsidR="00281472" w:rsidRPr="008028B5" w:rsidRDefault="00281472" w:rsidP="002628D0">
      <w:pPr>
        <w:spacing w:line="240" w:lineRule="auto"/>
        <w:rPr>
          <w:rFonts w:ascii="Calibri" w:hAnsi="Calibri" w:cs="Calibri"/>
          <w:sz w:val="22"/>
          <w:szCs w:val="22"/>
        </w:rPr>
      </w:pPr>
      <w:r w:rsidRPr="008028B5">
        <w:rPr>
          <w:rFonts w:ascii="Calibri" w:hAnsi="Calibri" w:cs="Calibri"/>
          <w:sz w:val="22"/>
          <w:szCs w:val="22"/>
        </w:rPr>
        <w:t xml:space="preserve">Om misbruik te voorkomen worden er verschillende protocollen gevolgd. Denk aan het vier-ogen-principe </w:t>
      </w:r>
      <w:r w:rsidR="005518A2">
        <w:rPr>
          <w:rFonts w:ascii="Calibri" w:hAnsi="Calibri" w:cs="Calibri"/>
          <w:sz w:val="22"/>
          <w:szCs w:val="22"/>
        </w:rPr>
        <w:t xml:space="preserve">en </w:t>
      </w:r>
      <w:r w:rsidRPr="008028B5">
        <w:rPr>
          <w:rFonts w:ascii="Calibri" w:hAnsi="Calibri" w:cs="Calibri"/>
          <w:color w:val="0070C0"/>
          <w:sz w:val="22"/>
          <w:szCs w:val="22"/>
        </w:rPr>
        <w:t>de Meldcode</w:t>
      </w:r>
      <w:r w:rsidR="00560828" w:rsidRPr="008028B5">
        <w:rPr>
          <w:rFonts w:ascii="Calibri" w:hAnsi="Calibri" w:cs="Calibri"/>
          <w:sz w:val="22"/>
          <w:szCs w:val="22"/>
        </w:rPr>
        <w:t>.</w:t>
      </w:r>
    </w:p>
    <w:p w14:paraId="293F55BF" w14:textId="7DC957AD" w:rsidR="0051189E" w:rsidRPr="008028B5" w:rsidRDefault="0051189E" w:rsidP="002628D0">
      <w:pPr>
        <w:spacing w:line="240" w:lineRule="auto"/>
        <w:rPr>
          <w:rFonts w:ascii="Calibri" w:hAnsi="Calibri" w:cs="Calibri"/>
          <w:sz w:val="22"/>
          <w:szCs w:val="22"/>
        </w:rPr>
      </w:pPr>
    </w:p>
    <w:p w14:paraId="30357924" w14:textId="38A34BCE" w:rsidR="0051189E" w:rsidRPr="008028B5" w:rsidRDefault="0051189E" w:rsidP="002628D0">
      <w:pPr>
        <w:spacing w:line="240" w:lineRule="auto"/>
        <w:rPr>
          <w:rFonts w:ascii="Calibri" w:hAnsi="Calibri" w:cs="Calibri"/>
          <w:sz w:val="22"/>
          <w:szCs w:val="22"/>
        </w:rPr>
      </w:pPr>
      <w:r w:rsidRPr="008028B5">
        <w:rPr>
          <w:rFonts w:ascii="Calibri" w:hAnsi="Calibri" w:cs="Calibri"/>
          <w:sz w:val="22"/>
          <w:szCs w:val="22"/>
        </w:rPr>
        <w:t>In hoofdstuk 6.1 gaan we dieper op grensoverschrijdend gedrag door volwassen,</w:t>
      </w:r>
      <w:r w:rsidR="005F76B7" w:rsidRPr="008028B5">
        <w:rPr>
          <w:rFonts w:ascii="Calibri" w:hAnsi="Calibri" w:cs="Calibri"/>
          <w:sz w:val="22"/>
          <w:szCs w:val="22"/>
        </w:rPr>
        <w:t xml:space="preserve"> maar ook op grensoverschrijdend gedrag door kinderen</w:t>
      </w:r>
    </w:p>
    <w:p w14:paraId="5FC12A58" w14:textId="30AEA1EE" w:rsidR="0015797C" w:rsidRPr="008028B5" w:rsidRDefault="0015797C" w:rsidP="00A234DF">
      <w:pPr>
        <w:rPr>
          <w:rFonts w:ascii="Calibri" w:hAnsi="Calibri" w:cs="Calibri"/>
          <w:sz w:val="22"/>
          <w:szCs w:val="22"/>
        </w:rPr>
      </w:pPr>
    </w:p>
    <w:p w14:paraId="3686ED5F" w14:textId="77777777" w:rsidR="00F5060D" w:rsidRPr="008028B5" w:rsidRDefault="00F5060D" w:rsidP="00A234DF">
      <w:pPr>
        <w:rPr>
          <w:rFonts w:ascii="Calibri" w:hAnsi="Calibri" w:cs="Calibri"/>
          <w:sz w:val="22"/>
          <w:szCs w:val="22"/>
        </w:rPr>
      </w:pPr>
    </w:p>
    <w:p w14:paraId="1D75F553" w14:textId="77777777" w:rsidR="0015797C" w:rsidRPr="008028B5" w:rsidRDefault="0015797C" w:rsidP="0015797C">
      <w:pPr>
        <w:rPr>
          <w:rFonts w:ascii="Calibri" w:hAnsi="Calibri" w:cs="Calibri"/>
          <w:sz w:val="22"/>
          <w:szCs w:val="22"/>
          <w:u w:val="single"/>
        </w:rPr>
      </w:pPr>
      <w:r w:rsidRPr="008028B5">
        <w:rPr>
          <w:rFonts w:ascii="Calibri" w:hAnsi="Calibri" w:cs="Calibri"/>
          <w:sz w:val="22"/>
          <w:szCs w:val="22"/>
          <w:u w:val="single"/>
        </w:rPr>
        <w:t>Kindermishandeling</w:t>
      </w:r>
    </w:p>
    <w:p w14:paraId="316FC0BB" w14:textId="43E53672" w:rsidR="0015797C" w:rsidRPr="008028B5" w:rsidRDefault="0015797C" w:rsidP="00903536">
      <w:pPr>
        <w:spacing w:line="240" w:lineRule="auto"/>
        <w:rPr>
          <w:rFonts w:ascii="Calibri" w:hAnsi="Calibri" w:cs="Calibri"/>
          <w:sz w:val="22"/>
          <w:szCs w:val="22"/>
        </w:rPr>
      </w:pPr>
      <w:r w:rsidRPr="008028B5">
        <w:rPr>
          <w:rFonts w:ascii="Calibri" w:hAnsi="Calibri" w:cs="Calibri"/>
          <w:sz w:val="22"/>
          <w:szCs w:val="22"/>
        </w:rPr>
        <w:t xml:space="preserve">We werken bij  </w:t>
      </w:r>
      <w:r w:rsidR="00762AF6">
        <w:rPr>
          <w:rFonts w:ascii="Calibri" w:hAnsi="Calibri" w:cs="Calibri"/>
          <w:sz w:val="22"/>
          <w:szCs w:val="22"/>
        </w:rPr>
        <w:t>Ruimtepret</w:t>
      </w:r>
      <w:r w:rsidR="00CC12CB">
        <w:rPr>
          <w:rFonts w:ascii="Calibri" w:hAnsi="Calibri" w:cs="Calibri"/>
          <w:sz w:val="22"/>
          <w:szCs w:val="22"/>
        </w:rPr>
        <w:t xml:space="preserve"> </w:t>
      </w:r>
      <w:r w:rsidRPr="008028B5">
        <w:rPr>
          <w:rFonts w:ascii="Calibri" w:hAnsi="Calibri" w:cs="Calibri"/>
          <w:sz w:val="22"/>
          <w:szCs w:val="22"/>
        </w:rPr>
        <w:t>met de Meldcode huiselijk geweld en kindermishandeling.</w:t>
      </w:r>
      <w:r w:rsidR="005D2D82" w:rsidRPr="008028B5">
        <w:rPr>
          <w:rFonts w:ascii="Calibri" w:hAnsi="Calibri" w:cs="Calibri"/>
          <w:sz w:val="22"/>
          <w:szCs w:val="22"/>
        </w:rPr>
        <w:t xml:space="preserve"> </w:t>
      </w:r>
      <w:r w:rsidRPr="008028B5">
        <w:rPr>
          <w:rFonts w:ascii="Calibri" w:hAnsi="Calibri" w:cs="Calibri"/>
          <w:sz w:val="22"/>
          <w:szCs w:val="22"/>
        </w:rPr>
        <w:t>De huidige Meldcode bevat een afwegingskader, toegespitst op de eigen praktijk, Hiermee kun je als beroepskracht afwegen of het noodzakelijk is een melding te doen bij Veilig Thuis. Hieronder het nieuwe afwegingskader. Dit is een beknopt overzicht, de uitvoering ervan staat in de Meldcode zelf.</w:t>
      </w:r>
    </w:p>
    <w:p w14:paraId="712AD3F2" w14:textId="77777777" w:rsidR="0015797C" w:rsidRPr="008028B5" w:rsidRDefault="0015797C" w:rsidP="0015797C">
      <w:pPr>
        <w:rPr>
          <w:rFonts w:ascii="Calibri" w:hAnsi="Calibri" w:cs="Calibri"/>
          <w:sz w:val="22"/>
          <w:szCs w:val="22"/>
        </w:rPr>
      </w:pPr>
    </w:p>
    <w:p w14:paraId="27418BB2" w14:textId="77777777" w:rsidR="0015797C" w:rsidRPr="008028B5" w:rsidRDefault="0015797C" w:rsidP="0015797C">
      <w:pPr>
        <w:autoSpaceDE w:val="0"/>
        <w:autoSpaceDN w:val="0"/>
        <w:spacing w:line="240" w:lineRule="auto"/>
        <w:rPr>
          <w:rFonts w:ascii="Calibri" w:hAnsi="Calibri" w:cs="Calibri"/>
          <w:sz w:val="22"/>
          <w:szCs w:val="22"/>
        </w:rPr>
      </w:pPr>
      <w:r w:rsidRPr="008028B5">
        <w:rPr>
          <w:rFonts w:ascii="Calibri" w:hAnsi="Calibri" w:cs="Calibri"/>
          <w:b/>
          <w:bCs/>
          <w:i/>
          <w:iCs/>
          <w:sz w:val="22"/>
          <w:szCs w:val="22"/>
        </w:rPr>
        <w:t xml:space="preserve">Stap 1   </w:t>
      </w:r>
      <w:r w:rsidRPr="008028B5">
        <w:rPr>
          <w:rFonts w:ascii="Calibri" w:hAnsi="Calibri" w:cs="Calibri"/>
          <w:sz w:val="22"/>
          <w:szCs w:val="22"/>
        </w:rPr>
        <w:t>in kaart brengen signalen</w:t>
      </w:r>
    </w:p>
    <w:p w14:paraId="1898E343" w14:textId="77777777" w:rsidR="0015797C" w:rsidRPr="008028B5" w:rsidRDefault="0015797C" w:rsidP="0015797C">
      <w:pPr>
        <w:spacing w:line="240" w:lineRule="auto"/>
        <w:rPr>
          <w:rFonts w:ascii="Calibri" w:hAnsi="Calibri" w:cs="Calibri"/>
          <w:sz w:val="22"/>
          <w:szCs w:val="22"/>
        </w:rPr>
      </w:pPr>
      <w:r w:rsidRPr="008028B5">
        <w:rPr>
          <w:rFonts w:ascii="Calibri" w:hAnsi="Calibri" w:cs="Calibri"/>
          <w:b/>
          <w:bCs/>
          <w:i/>
          <w:iCs/>
          <w:sz w:val="22"/>
          <w:szCs w:val="22"/>
        </w:rPr>
        <w:t xml:space="preserve">Stap 2   </w:t>
      </w:r>
      <w:r w:rsidRPr="008028B5">
        <w:rPr>
          <w:rFonts w:ascii="Calibri" w:hAnsi="Calibri" w:cs="Calibri"/>
          <w:sz w:val="22"/>
          <w:szCs w:val="22"/>
        </w:rPr>
        <w:t>overleggen met een collega en eventueel Veilig Thuis</w:t>
      </w:r>
    </w:p>
    <w:p w14:paraId="3C5352A3" w14:textId="77777777" w:rsidR="0015797C" w:rsidRPr="008028B5" w:rsidRDefault="0015797C" w:rsidP="0015797C">
      <w:pPr>
        <w:spacing w:line="240" w:lineRule="auto"/>
        <w:rPr>
          <w:rFonts w:ascii="Calibri" w:hAnsi="Calibri" w:cs="Calibri"/>
          <w:sz w:val="22"/>
          <w:szCs w:val="22"/>
        </w:rPr>
      </w:pPr>
      <w:r w:rsidRPr="008028B5">
        <w:rPr>
          <w:rFonts w:ascii="Calibri" w:hAnsi="Calibri" w:cs="Calibri"/>
          <w:b/>
          <w:bCs/>
          <w:i/>
          <w:iCs/>
          <w:sz w:val="22"/>
          <w:szCs w:val="22"/>
        </w:rPr>
        <w:t xml:space="preserve">Stap 3   </w:t>
      </w:r>
      <w:r w:rsidRPr="008028B5">
        <w:rPr>
          <w:rFonts w:ascii="Calibri" w:hAnsi="Calibri" w:cs="Calibri"/>
          <w:sz w:val="22"/>
          <w:szCs w:val="22"/>
        </w:rPr>
        <w:t>gesprek met cliënt</w:t>
      </w:r>
    </w:p>
    <w:p w14:paraId="63961420" w14:textId="77777777" w:rsidR="0015797C" w:rsidRPr="008028B5" w:rsidRDefault="0015797C" w:rsidP="0015797C">
      <w:pPr>
        <w:spacing w:line="240" w:lineRule="auto"/>
        <w:rPr>
          <w:rFonts w:ascii="Calibri" w:hAnsi="Calibri" w:cs="Calibri"/>
          <w:sz w:val="22"/>
          <w:szCs w:val="22"/>
        </w:rPr>
      </w:pPr>
      <w:r w:rsidRPr="008028B5">
        <w:rPr>
          <w:rFonts w:ascii="Calibri" w:hAnsi="Calibri" w:cs="Calibri"/>
          <w:b/>
          <w:bCs/>
          <w:i/>
          <w:iCs/>
          <w:sz w:val="22"/>
          <w:szCs w:val="22"/>
        </w:rPr>
        <w:t xml:space="preserve">Stap 4   </w:t>
      </w:r>
      <w:r w:rsidRPr="008028B5">
        <w:rPr>
          <w:rFonts w:ascii="Calibri" w:hAnsi="Calibri" w:cs="Calibri"/>
          <w:sz w:val="22"/>
          <w:szCs w:val="22"/>
        </w:rPr>
        <w:t>wegen geweld of kindermishandeling</w:t>
      </w:r>
    </w:p>
    <w:p w14:paraId="2F7046ED" w14:textId="77777777" w:rsidR="0015797C" w:rsidRPr="008028B5" w:rsidRDefault="0015797C" w:rsidP="0015797C">
      <w:pPr>
        <w:spacing w:line="240" w:lineRule="auto"/>
        <w:rPr>
          <w:rFonts w:ascii="Calibri" w:hAnsi="Calibri" w:cs="Calibri"/>
          <w:sz w:val="22"/>
          <w:szCs w:val="22"/>
        </w:rPr>
      </w:pPr>
      <w:r w:rsidRPr="008028B5">
        <w:rPr>
          <w:rFonts w:ascii="Calibri" w:hAnsi="Calibri" w:cs="Calibri"/>
          <w:b/>
          <w:bCs/>
          <w:i/>
          <w:iCs/>
          <w:sz w:val="22"/>
          <w:szCs w:val="22"/>
        </w:rPr>
        <w:t xml:space="preserve">Stap 5   </w:t>
      </w:r>
      <w:r w:rsidRPr="008028B5">
        <w:rPr>
          <w:rFonts w:ascii="Calibri" w:hAnsi="Calibri" w:cs="Calibri"/>
          <w:sz w:val="22"/>
          <w:szCs w:val="22"/>
        </w:rPr>
        <w:t>beslissen aan de hand van het afwegingskader </w:t>
      </w:r>
    </w:p>
    <w:p w14:paraId="0F8EF275" w14:textId="048335FB" w:rsidR="0015797C" w:rsidRPr="008028B5" w:rsidRDefault="0015797C" w:rsidP="0015797C">
      <w:pPr>
        <w:spacing w:line="240" w:lineRule="auto"/>
        <w:rPr>
          <w:rFonts w:ascii="Calibri" w:hAnsi="Calibri" w:cs="Calibri"/>
          <w:sz w:val="22"/>
          <w:szCs w:val="22"/>
        </w:rPr>
      </w:pPr>
      <w:r w:rsidRPr="008028B5">
        <w:rPr>
          <w:rFonts w:ascii="Calibri" w:hAnsi="Calibri" w:cs="Calibri"/>
          <w:sz w:val="22"/>
          <w:szCs w:val="22"/>
        </w:rPr>
        <w:lastRenderedPageBreak/>
        <w:t xml:space="preserve"> </w:t>
      </w:r>
      <w:r w:rsidRPr="008028B5">
        <w:rPr>
          <w:rFonts w:ascii="Calibri" w:hAnsi="Calibri" w:cs="Calibri"/>
          <w:sz w:val="22"/>
          <w:szCs w:val="22"/>
        </w:rPr>
        <w:tab/>
        <w:t xml:space="preserve"> - Afweging 1: Is melden noodzakelijk?</w:t>
      </w:r>
    </w:p>
    <w:p w14:paraId="79F83C61" w14:textId="270BCE6C" w:rsidR="0015797C" w:rsidRPr="008028B5" w:rsidRDefault="0015797C" w:rsidP="0015797C">
      <w:pPr>
        <w:spacing w:line="240" w:lineRule="auto"/>
        <w:rPr>
          <w:rFonts w:ascii="Calibri" w:hAnsi="Calibri" w:cs="Calibri"/>
          <w:sz w:val="22"/>
          <w:szCs w:val="22"/>
        </w:rPr>
      </w:pPr>
      <w:r w:rsidRPr="008028B5">
        <w:rPr>
          <w:rFonts w:ascii="Calibri" w:hAnsi="Calibri" w:cs="Calibri"/>
          <w:sz w:val="22"/>
          <w:szCs w:val="22"/>
        </w:rPr>
        <w:t>              - Afweging 2: Is hulpverlening (ook) mogelijk?</w:t>
      </w:r>
    </w:p>
    <w:p w14:paraId="43315930" w14:textId="77777777" w:rsidR="0015797C" w:rsidRPr="008028B5" w:rsidRDefault="0015797C" w:rsidP="0015797C">
      <w:pPr>
        <w:spacing w:line="240" w:lineRule="auto"/>
        <w:rPr>
          <w:rFonts w:ascii="Calibri" w:hAnsi="Calibri" w:cs="Calibri"/>
          <w:sz w:val="22"/>
          <w:szCs w:val="22"/>
        </w:rPr>
      </w:pPr>
    </w:p>
    <w:p w14:paraId="01B79E01" w14:textId="36B35A64" w:rsidR="0015797C" w:rsidRPr="008028B5" w:rsidRDefault="0015797C" w:rsidP="0015797C">
      <w:pPr>
        <w:spacing w:line="240" w:lineRule="auto"/>
        <w:jc w:val="both"/>
        <w:rPr>
          <w:rFonts w:ascii="Calibri" w:hAnsi="Calibri" w:cs="Calibri"/>
          <w:sz w:val="22"/>
          <w:szCs w:val="22"/>
        </w:rPr>
      </w:pPr>
      <w:r w:rsidRPr="008028B5">
        <w:rPr>
          <w:rFonts w:ascii="Calibri" w:hAnsi="Calibri" w:cs="Calibri"/>
          <w:sz w:val="22"/>
          <w:szCs w:val="22"/>
        </w:rPr>
        <w:t xml:space="preserve">Het stappenplan en alle andere items uit deze Meldcode zullen ook behandeld en besproken worden tijdens ons teamoverleg. Tijdens dit overleg bespreken we ook kinderen met opvallend gedrag en zorgkinderen. De Meldcode is bijgevoegd bij het Veiligheid en Gezondheidsbeleid van </w:t>
      </w:r>
      <w:r w:rsidR="00762AF6">
        <w:rPr>
          <w:rFonts w:ascii="Calibri" w:hAnsi="Calibri" w:cs="Calibri"/>
          <w:sz w:val="22"/>
          <w:szCs w:val="22"/>
        </w:rPr>
        <w:t>Ruimtepret</w:t>
      </w:r>
      <w:r w:rsidR="00F5060D" w:rsidRPr="008028B5">
        <w:rPr>
          <w:rFonts w:ascii="Calibri" w:hAnsi="Calibri" w:cs="Calibri"/>
          <w:sz w:val="22"/>
          <w:szCs w:val="22"/>
        </w:rPr>
        <w:t>.</w:t>
      </w:r>
    </w:p>
    <w:p w14:paraId="7C3542D5" w14:textId="77777777" w:rsidR="0015797C" w:rsidRPr="008028B5" w:rsidRDefault="0015797C" w:rsidP="0015797C">
      <w:pPr>
        <w:spacing w:line="240" w:lineRule="auto"/>
        <w:jc w:val="both"/>
        <w:rPr>
          <w:rFonts w:ascii="Calibri" w:hAnsi="Calibri" w:cs="Calibri"/>
          <w:color w:val="0070C0"/>
          <w:sz w:val="22"/>
          <w:szCs w:val="22"/>
        </w:rPr>
      </w:pPr>
    </w:p>
    <w:p w14:paraId="37CC41E4" w14:textId="05526F00" w:rsidR="00E8624F" w:rsidRPr="008028B5" w:rsidRDefault="00E8624F" w:rsidP="00A234DF">
      <w:pPr>
        <w:rPr>
          <w:rFonts w:ascii="Calibri" w:hAnsi="Calibri" w:cs="Calibri"/>
          <w:sz w:val="22"/>
          <w:szCs w:val="22"/>
          <w:u w:val="single"/>
        </w:rPr>
      </w:pPr>
      <w:r w:rsidRPr="008028B5">
        <w:rPr>
          <w:rFonts w:ascii="Calibri" w:hAnsi="Calibri" w:cs="Calibri"/>
          <w:sz w:val="22"/>
          <w:szCs w:val="22"/>
          <w:u w:val="single"/>
        </w:rPr>
        <w:t>Vermissing</w:t>
      </w:r>
    </w:p>
    <w:p w14:paraId="46790CD8" w14:textId="46F95568" w:rsidR="00E8624F" w:rsidRPr="008028B5" w:rsidRDefault="00E8624F" w:rsidP="00A234DF">
      <w:pPr>
        <w:rPr>
          <w:rFonts w:ascii="Calibri" w:hAnsi="Calibri" w:cs="Calibri"/>
          <w:sz w:val="22"/>
          <w:szCs w:val="22"/>
        </w:rPr>
      </w:pPr>
      <w:r w:rsidRPr="008028B5">
        <w:rPr>
          <w:rFonts w:ascii="Calibri" w:hAnsi="Calibri" w:cs="Calibri"/>
          <w:sz w:val="22"/>
          <w:szCs w:val="22"/>
        </w:rPr>
        <w:t>Om vermissing te voorkomen, nemen wij de volgende preventieve maatregelen:</w:t>
      </w:r>
    </w:p>
    <w:p w14:paraId="664E4B13" w14:textId="729182EC" w:rsidR="00E8624F" w:rsidRPr="008028B5" w:rsidRDefault="00E8624F" w:rsidP="00A234DF">
      <w:pPr>
        <w:rPr>
          <w:rFonts w:ascii="Calibri" w:hAnsi="Calibri" w:cs="Calibri"/>
          <w:sz w:val="22"/>
          <w:szCs w:val="22"/>
        </w:rPr>
      </w:pPr>
      <w:r w:rsidRPr="008028B5">
        <w:rPr>
          <w:rFonts w:ascii="Calibri" w:hAnsi="Calibri" w:cs="Calibri"/>
          <w:sz w:val="22"/>
          <w:szCs w:val="22"/>
        </w:rPr>
        <w:t xml:space="preserve">- </w:t>
      </w:r>
      <w:bookmarkStart w:id="12" w:name="_Hlk147398768"/>
      <w:r w:rsidRPr="008028B5">
        <w:rPr>
          <w:rFonts w:ascii="Calibri" w:hAnsi="Calibri" w:cs="Calibri"/>
          <w:sz w:val="22"/>
          <w:szCs w:val="22"/>
        </w:rPr>
        <w:t>Streng deurbeleid. Wij kijken wie er aan de deur staat alvorens wij de deur opendoen</w:t>
      </w:r>
    </w:p>
    <w:bookmarkEnd w:id="12"/>
    <w:p w14:paraId="2ADBBE7F" w14:textId="3085DCA1" w:rsidR="0029667E" w:rsidRPr="008028B5" w:rsidRDefault="00E8624F" w:rsidP="00A234DF">
      <w:pPr>
        <w:rPr>
          <w:rFonts w:ascii="Calibri" w:hAnsi="Calibri" w:cs="Calibri"/>
          <w:sz w:val="22"/>
          <w:szCs w:val="22"/>
        </w:rPr>
      </w:pPr>
      <w:r w:rsidRPr="008028B5">
        <w:rPr>
          <w:rFonts w:ascii="Calibri" w:hAnsi="Calibri" w:cs="Calibri"/>
          <w:sz w:val="22"/>
          <w:szCs w:val="22"/>
        </w:rPr>
        <w:t xml:space="preserve">- </w:t>
      </w:r>
      <w:r w:rsidR="00EF49AA" w:rsidRPr="008028B5">
        <w:rPr>
          <w:rFonts w:ascii="Calibri" w:hAnsi="Calibri" w:cs="Calibri"/>
          <w:sz w:val="22"/>
          <w:szCs w:val="22"/>
        </w:rPr>
        <w:t>De pedagogisch medewerkers houden op dag</w:t>
      </w:r>
      <w:r w:rsidR="000F21C2" w:rsidRPr="008028B5">
        <w:rPr>
          <w:rFonts w:ascii="Calibri" w:hAnsi="Calibri" w:cs="Calibri"/>
          <w:sz w:val="22"/>
          <w:szCs w:val="22"/>
        </w:rPr>
        <w:t>-</w:t>
      </w:r>
      <w:r w:rsidR="00EF49AA" w:rsidRPr="008028B5">
        <w:rPr>
          <w:rFonts w:ascii="Calibri" w:hAnsi="Calibri" w:cs="Calibri"/>
          <w:sz w:val="22"/>
          <w:szCs w:val="22"/>
        </w:rPr>
        <w:t xml:space="preserve">lijsten bij hoeveel kinderen er </w:t>
      </w:r>
      <w:r w:rsidR="0029667E" w:rsidRPr="008028B5">
        <w:rPr>
          <w:rFonts w:ascii="Calibri" w:hAnsi="Calibri" w:cs="Calibri"/>
          <w:sz w:val="22"/>
          <w:szCs w:val="22"/>
        </w:rPr>
        <w:t xml:space="preserve">  </w:t>
      </w:r>
    </w:p>
    <w:p w14:paraId="53588428" w14:textId="0FAF4313" w:rsidR="00E8624F" w:rsidRPr="008028B5" w:rsidRDefault="0029667E" w:rsidP="00A234DF">
      <w:pPr>
        <w:rPr>
          <w:rFonts w:ascii="Calibri" w:hAnsi="Calibri" w:cs="Calibri"/>
          <w:sz w:val="22"/>
          <w:szCs w:val="22"/>
        </w:rPr>
      </w:pPr>
      <w:r w:rsidRPr="008028B5">
        <w:rPr>
          <w:rFonts w:ascii="Calibri" w:hAnsi="Calibri" w:cs="Calibri"/>
          <w:sz w:val="22"/>
          <w:szCs w:val="22"/>
        </w:rPr>
        <w:t xml:space="preserve">  </w:t>
      </w:r>
      <w:r w:rsidR="00EF49AA" w:rsidRPr="008028B5">
        <w:rPr>
          <w:rFonts w:ascii="Calibri" w:hAnsi="Calibri" w:cs="Calibri"/>
          <w:sz w:val="22"/>
          <w:szCs w:val="22"/>
        </w:rPr>
        <w:t>aanwezig zijn en noteren wa</w:t>
      </w:r>
      <w:r w:rsidRPr="008028B5">
        <w:rPr>
          <w:rFonts w:ascii="Calibri" w:hAnsi="Calibri" w:cs="Calibri"/>
          <w:sz w:val="22"/>
          <w:szCs w:val="22"/>
        </w:rPr>
        <w:t>nneer een kind is opgehaald</w:t>
      </w:r>
    </w:p>
    <w:p w14:paraId="2C296592" w14:textId="77777777" w:rsidR="003D45AB" w:rsidRPr="008028B5" w:rsidRDefault="0029667E" w:rsidP="00A234DF">
      <w:pPr>
        <w:rPr>
          <w:rFonts w:ascii="Calibri" w:hAnsi="Calibri" w:cs="Calibri"/>
          <w:sz w:val="22"/>
          <w:szCs w:val="22"/>
        </w:rPr>
      </w:pPr>
      <w:r w:rsidRPr="008028B5">
        <w:rPr>
          <w:rFonts w:ascii="Calibri" w:hAnsi="Calibri" w:cs="Calibri"/>
          <w:sz w:val="22"/>
          <w:szCs w:val="22"/>
        </w:rPr>
        <w:t xml:space="preserve">- Kinderen mogen alleen opgehaald worden door iemand anders </w:t>
      </w:r>
      <w:r w:rsidR="00365FAB" w:rsidRPr="008028B5">
        <w:rPr>
          <w:rFonts w:ascii="Calibri" w:hAnsi="Calibri" w:cs="Calibri"/>
          <w:sz w:val="22"/>
          <w:szCs w:val="22"/>
        </w:rPr>
        <w:t xml:space="preserve">wanneer de </w:t>
      </w:r>
    </w:p>
    <w:p w14:paraId="3D3E382C" w14:textId="0B528B7E" w:rsidR="003D45AB" w:rsidRPr="008028B5" w:rsidRDefault="003D45AB" w:rsidP="00A234DF">
      <w:pPr>
        <w:rPr>
          <w:rFonts w:ascii="Calibri" w:hAnsi="Calibri" w:cs="Calibri"/>
          <w:sz w:val="22"/>
          <w:szCs w:val="22"/>
        </w:rPr>
      </w:pPr>
      <w:r w:rsidRPr="008028B5">
        <w:rPr>
          <w:rFonts w:ascii="Calibri" w:hAnsi="Calibri" w:cs="Calibri"/>
          <w:sz w:val="22"/>
          <w:szCs w:val="22"/>
        </w:rPr>
        <w:t xml:space="preserve">  </w:t>
      </w:r>
      <w:r w:rsidR="00365FAB" w:rsidRPr="008028B5">
        <w:rPr>
          <w:rFonts w:ascii="Calibri" w:hAnsi="Calibri" w:cs="Calibri"/>
          <w:sz w:val="22"/>
          <w:szCs w:val="22"/>
        </w:rPr>
        <w:t xml:space="preserve">pedagogisch medewerkers hiervoor toestemming hebben van de ouders en bekend </w:t>
      </w:r>
    </w:p>
    <w:p w14:paraId="51ACE15B" w14:textId="78BE1DB0" w:rsidR="0029667E" w:rsidRPr="008028B5" w:rsidRDefault="003D45AB" w:rsidP="00A234DF">
      <w:pPr>
        <w:rPr>
          <w:rFonts w:ascii="Calibri" w:hAnsi="Calibri" w:cs="Calibri"/>
          <w:sz w:val="22"/>
          <w:szCs w:val="22"/>
        </w:rPr>
      </w:pPr>
      <w:r w:rsidRPr="008028B5">
        <w:rPr>
          <w:rFonts w:ascii="Calibri" w:hAnsi="Calibri" w:cs="Calibri"/>
          <w:sz w:val="22"/>
          <w:szCs w:val="22"/>
        </w:rPr>
        <w:t xml:space="preserve">  </w:t>
      </w:r>
      <w:r w:rsidR="00365FAB" w:rsidRPr="008028B5">
        <w:rPr>
          <w:rFonts w:ascii="Calibri" w:hAnsi="Calibri" w:cs="Calibri"/>
          <w:sz w:val="22"/>
          <w:szCs w:val="22"/>
        </w:rPr>
        <w:t>is wie het kind op komt halen</w:t>
      </w:r>
    </w:p>
    <w:p w14:paraId="20B22A39" w14:textId="77777777" w:rsidR="00C57ECD" w:rsidRPr="008028B5" w:rsidRDefault="003D45AB" w:rsidP="00A234DF">
      <w:pPr>
        <w:rPr>
          <w:rFonts w:ascii="Calibri" w:hAnsi="Calibri" w:cs="Calibri"/>
          <w:sz w:val="22"/>
          <w:szCs w:val="22"/>
        </w:rPr>
      </w:pPr>
      <w:r w:rsidRPr="008028B5">
        <w:rPr>
          <w:rFonts w:ascii="Calibri" w:hAnsi="Calibri" w:cs="Calibri"/>
          <w:sz w:val="22"/>
          <w:szCs w:val="22"/>
        </w:rPr>
        <w:t xml:space="preserve">- Er word toezicht gehouden wanneer de kinderen in de omheinde buitenruimte </w:t>
      </w:r>
    </w:p>
    <w:p w14:paraId="2B6E5962" w14:textId="6D149207" w:rsidR="003D45AB" w:rsidRPr="008028B5" w:rsidRDefault="00C57ECD" w:rsidP="00A234DF">
      <w:pPr>
        <w:rPr>
          <w:rFonts w:ascii="Calibri" w:hAnsi="Calibri" w:cs="Calibri"/>
          <w:sz w:val="22"/>
          <w:szCs w:val="22"/>
        </w:rPr>
      </w:pPr>
      <w:r w:rsidRPr="008028B5">
        <w:rPr>
          <w:rFonts w:ascii="Calibri" w:hAnsi="Calibri" w:cs="Calibri"/>
          <w:sz w:val="22"/>
          <w:szCs w:val="22"/>
        </w:rPr>
        <w:t xml:space="preserve">  </w:t>
      </w:r>
      <w:r w:rsidR="003D45AB" w:rsidRPr="008028B5">
        <w:rPr>
          <w:rFonts w:ascii="Calibri" w:hAnsi="Calibri" w:cs="Calibri"/>
          <w:sz w:val="22"/>
          <w:szCs w:val="22"/>
        </w:rPr>
        <w:t>spelen.</w:t>
      </w:r>
    </w:p>
    <w:p w14:paraId="493306A3" w14:textId="77777777" w:rsidR="00C57ECD" w:rsidRPr="008028B5" w:rsidRDefault="00C57ECD" w:rsidP="00A234DF">
      <w:pPr>
        <w:rPr>
          <w:rFonts w:ascii="Calibri" w:hAnsi="Calibri" w:cs="Calibri"/>
          <w:sz w:val="22"/>
          <w:szCs w:val="22"/>
        </w:rPr>
      </w:pPr>
    </w:p>
    <w:p w14:paraId="63547A54" w14:textId="68D9320E" w:rsidR="00C57ECD" w:rsidRPr="008028B5" w:rsidRDefault="00C57ECD" w:rsidP="00B5704B">
      <w:pPr>
        <w:rPr>
          <w:rFonts w:ascii="Calibri" w:hAnsi="Calibri" w:cs="Calibri"/>
          <w:b/>
          <w:sz w:val="22"/>
          <w:szCs w:val="22"/>
        </w:rPr>
      </w:pPr>
      <w:r w:rsidRPr="008028B5">
        <w:rPr>
          <w:rFonts w:ascii="Calibri" w:hAnsi="Calibri" w:cs="Calibri"/>
          <w:b/>
          <w:sz w:val="22"/>
          <w:szCs w:val="22"/>
        </w:rPr>
        <w:t>Handelswijze na vermissing</w:t>
      </w:r>
    </w:p>
    <w:p w14:paraId="3AE5D0D1" w14:textId="185FE97C" w:rsidR="00C57ECD" w:rsidRPr="008028B5" w:rsidRDefault="00C57ECD" w:rsidP="00B5704B">
      <w:pPr>
        <w:rPr>
          <w:rFonts w:ascii="Calibri" w:hAnsi="Calibri" w:cs="Calibri"/>
          <w:sz w:val="22"/>
          <w:szCs w:val="22"/>
        </w:rPr>
      </w:pPr>
      <w:r w:rsidRPr="008028B5">
        <w:rPr>
          <w:rFonts w:ascii="Calibri" w:hAnsi="Calibri" w:cs="Calibri"/>
          <w:sz w:val="22"/>
          <w:szCs w:val="22"/>
        </w:rPr>
        <w:t xml:space="preserve">Wanneer </w:t>
      </w:r>
      <w:r w:rsidR="008929C9" w:rsidRPr="008028B5">
        <w:rPr>
          <w:rFonts w:ascii="Calibri" w:hAnsi="Calibri" w:cs="Calibri"/>
          <w:sz w:val="22"/>
          <w:szCs w:val="22"/>
        </w:rPr>
        <w:t>er ontdekt wordt dat een kind uit de groep mist, kan je een aantal dingen doen die helpen het vermiste kind op te sporen.</w:t>
      </w:r>
      <w:r w:rsidR="00A92228" w:rsidRPr="008028B5">
        <w:rPr>
          <w:rFonts w:ascii="Calibri" w:hAnsi="Calibri" w:cs="Calibri"/>
          <w:sz w:val="22"/>
          <w:szCs w:val="22"/>
        </w:rPr>
        <w:t xml:space="preserve"> Dit betreft niet alleen het zelf zoeken naar het vermiste kind, maar ook verzamelen van informatie over het kind en over de omstandigheden van de vermissing. Bij vermissing volgen wij ons Protocol Vermissing</w:t>
      </w:r>
      <w:r w:rsidR="000F21C2" w:rsidRPr="008028B5">
        <w:rPr>
          <w:rFonts w:ascii="Calibri" w:hAnsi="Calibri" w:cs="Calibri"/>
          <w:sz w:val="22"/>
          <w:szCs w:val="22"/>
        </w:rPr>
        <w:t xml:space="preserve">. </w:t>
      </w:r>
      <w:r w:rsidRPr="008028B5">
        <w:rPr>
          <w:rFonts w:ascii="Calibri" w:hAnsi="Calibri" w:cs="Calibri"/>
          <w:sz w:val="22"/>
          <w:szCs w:val="22"/>
        </w:rPr>
        <w:t xml:space="preserve">Het </w:t>
      </w:r>
      <w:r w:rsidR="000F21C2" w:rsidRPr="008028B5">
        <w:rPr>
          <w:rFonts w:ascii="Calibri" w:hAnsi="Calibri" w:cs="Calibri"/>
          <w:color w:val="0070C0"/>
          <w:sz w:val="22"/>
          <w:szCs w:val="22"/>
        </w:rPr>
        <w:t xml:space="preserve">Protocol Vermissing </w:t>
      </w:r>
      <w:r w:rsidRPr="008028B5">
        <w:rPr>
          <w:rFonts w:ascii="Calibri" w:hAnsi="Calibri" w:cs="Calibri"/>
          <w:sz w:val="22"/>
          <w:szCs w:val="22"/>
        </w:rPr>
        <w:t>is bijgevoegd bij het Veiligheid en Gezondheidsbeleid van</w:t>
      </w:r>
      <w:r w:rsidR="00CC12CB">
        <w:rPr>
          <w:rFonts w:ascii="Calibri" w:hAnsi="Calibri" w:cs="Calibri"/>
          <w:sz w:val="22"/>
          <w:szCs w:val="22"/>
        </w:rPr>
        <w:t xml:space="preserve"> </w:t>
      </w:r>
      <w:r w:rsidR="00762AF6">
        <w:rPr>
          <w:rFonts w:ascii="Calibri" w:hAnsi="Calibri" w:cs="Calibri"/>
          <w:sz w:val="22"/>
          <w:szCs w:val="22"/>
        </w:rPr>
        <w:t>Ruimtepret</w:t>
      </w:r>
      <w:r w:rsidR="00CC12CB">
        <w:rPr>
          <w:rFonts w:ascii="Calibri" w:hAnsi="Calibri" w:cs="Calibri"/>
          <w:sz w:val="22"/>
          <w:szCs w:val="22"/>
        </w:rPr>
        <w:t>.</w:t>
      </w:r>
    </w:p>
    <w:p w14:paraId="5CE44E53" w14:textId="4B07403D" w:rsidR="00D50AC7" w:rsidRPr="008028B5" w:rsidRDefault="00D50AC7" w:rsidP="00D50AC7">
      <w:pPr>
        <w:pStyle w:val="Kop2"/>
        <w:numPr>
          <w:ilvl w:val="1"/>
          <w:numId w:val="15"/>
        </w:numPr>
        <w:rPr>
          <w:rFonts w:ascii="Calibri" w:hAnsi="Calibri" w:cs="Calibri"/>
          <w:szCs w:val="22"/>
        </w:rPr>
      </w:pPr>
      <w:bookmarkStart w:id="13" w:name="_Toc147393996"/>
      <w:r w:rsidRPr="008028B5">
        <w:rPr>
          <w:rFonts w:ascii="Calibri" w:hAnsi="Calibri" w:cs="Calibri"/>
          <w:szCs w:val="22"/>
        </w:rPr>
        <w:t>Gezondheid</w:t>
      </w:r>
      <w:bookmarkEnd w:id="13"/>
    </w:p>
    <w:p w14:paraId="3D9BB72A" w14:textId="75324077" w:rsidR="00841515" w:rsidRPr="008028B5" w:rsidRDefault="0069066F" w:rsidP="00977A1C">
      <w:pPr>
        <w:rPr>
          <w:rFonts w:ascii="Calibri" w:hAnsi="Calibri" w:cs="Calibri"/>
          <w:sz w:val="22"/>
          <w:szCs w:val="22"/>
          <w:u w:val="single"/>
        </w:rPr>
      </w:pPr>
      <w:r w:rsidRPr="008028B5">
        <w:rPr>
          <w:rFonts w:ascii="Calibri" w:hAnsi="Calibri" w:cs="Calibri"/>
          <w:sz w:val="22"/>
          <w:szCs w:val="22"/>
        </w:rPr>
        <w:t xml:space="preserve">Het beleid Gezondheid draagt bij aan het bewerkstelligen van een gezond leefmilieu voor kinderen, ouders en de medewerkers op ons kinderdagverblijf. </w:t>
      </w:r>
      <w:r w:rsidR="00903807" w:rsidRPr="008028B5">
        <w:rPr>
          <w:rFonts w:ascii="Calibri" w:hAnsi="Calibri" w:cs="Calibri"/>
          <w:sz w:val="22"/>
          <w:szCs w:val="22"/>
        </w:rPr>
        <w:t xml:space="preserve"> </w:t>
      </w:r>
    </w:p>
    <w:p w14:paraId="1A027BD7" w14:textId="77777777" w:rsidR="00380D6A" w:rsidRPr="008028B5" w:rsidRDefault="00977A1C" w:rsidP="00380D6A">
      <w:pPr>
        <w:rPr>
          <w:rFonts w:ascii="Calibri" w:hAnsi="Calibri" w:cs="Calibri"/>
          <w:sz w:val="22"/>
          <w:szCs w:val="22"/>
        </w:rPr>
      </w:pPr>
      <w:r w:rsidRPr="008028B5">
        <w:rPr>
          <w:rFonts w:ascii="Calibri" w:hAnsi="Calibri" w:cs="Calibri"/>
          <w:sz w:val="22"/>
          <w:szCs w:val="22"/>
        </w:rPr>
        <w:t xml:space="preserve">Ten aanzien van </w:t>
      </w:r>
      <w:r w:rsidR="002571E3" w:rsidRPr="008028B5">
        <w:rPr>
          <w:rFonts w:ascii="Calibri" w:hAnsi="Calibri" w:cs="Calibri"/>
          <w:sz w:val="22"/>
          <w:szCs w:val="22"/>
        </w:rPr>
        <w:t>gezondheid hebben we de volgende risico’s gedefinieerd als grote risico’s:</w:t>
      </w:r>
      <w:r w:rsidR="00380D6A" w:rsidRPr="008028B5">
        <w:rPr>
          <w:rFonts w:ascii="Calibri" w:hAnsi="Calibri" w:cs="Calibri"/>
          <w:sz w:val="22"/>
          <w:szCs w:val="22"/>
        </w:rPr>
        <w:t xml:space="preserve"> - </w:t>
      </w:r>
      <w:proofErr w:type="spellStart"/>
      <w:r w:rsidR="009513D6" w:rsidRPr="008028B5">
        <w:rPr>
          <w:rFonts w:ascii="Calibri" w:hAnsi="Calibri" w:cs="Calibri"/>
          <w:sz w:val="22"/>
          <w:szCs w:val="22"/>
        </w:rPr>
        <w:t>Gastro</w:t>
      </w:r>
      <w:proofErr w:type="spellEnd"/>
      <w:r w:rsidR="009513D6" w:rsidRPr="008028B5">
        <w:rPr>
          <w:rFonts w:ascii="Calibri" w:hAnsi="Calibri" w:cs="Calibri"/>
          <w:sz w:val="22"/>
          <w:szCs w:val="22"/>
        </w:rPr>
        <w:t xml:space="preserve"> enteritis (bijvoorbeeld diarree door onhygiënisch werken bij luier </w:t>
      </w:r>
    </w:p>
    <w:p w14:paraId="6A4B896B" w14:textId="5C8A03A0" w:rsidR="009513D6" w:rsidRPr="008028B5" w:rsidRDefault="00380D6A" w:rsidP="00380D6A">
      <w:pPr>
        <w:ind w:firstLine="709"/>
        <w:rPr>
          <w:rFonts w:ascii="Calibri" w:hAnsi="Calibri" w:cs="Calibri"/>
          <w:sz w:val="22"/>
          <w:szCs w:val="22"/>
        </w:rPr>
      </w:pPr>
      <w:r w:rsidRPr="008028B5">
        <w:rPr>
          <w:rFonts w:ascii="Calibri" w:hAnsi="Calibri" w:cs="Calibri"/>
          <w:sz w:val="22"/>
          <w:szCs w:val="22"/>
        </w:rPr>
        <w:t xml:space="preserve">  </w:t>
      </w:r>
      <w:r w:rsidR="009513D6" w:rsidRPr="008028B5">
        <w:rPr>
          <w:rFonts w:ascii="Calibri" w:hAnsi="Calibri" w:cs="Calibri"/>
          <w:sz w:val="22"/>
          <w:szCs w:val="22"/>
        </w:rPr>
        <w:t xml:space="preserve">verschonen = kruisbesmetting)                                                                                                                     </w:t>
      </w:r>
    </w:p>
    <w:p w14:paraId="6EE3C694" w14:textId="25056F42" w:rsidR="009513D6" w:rsidRPr="008028B5" w:rsidRDefault="00380D6A" w:rsidP="00380D6A">
      <w:pPr>
        <w:spacing w:line="40" w:lineRule="atLeast"/>
        <w:ind w:firstLine="709"/>
        <w:rPr>
          <w:rFonts w:ascii="Calibri" w:hAnsi="Calibri" w:cs="Calibri"/>
          <w:sz w:val="22"/>
          <w:szCs w:val="22"/>
        </w:rPr>
      </w:pPr>
      <w:r w:rsidRPr="008028B5">
        <w:rPr>
          <w:rFonts w:ascii="Calibri" w:hAnsi="Calibri" w:cs="Calibri"/>
          <w:sz w:val="22"/>
          <w:szCs w:val="22"/>
        </w:rPr>
        <w:t xml:space="preserve">- </w:t>
      </w:r>
      <w:r w:rsidR="009513D6" w:rsidRPr="008028B5">
        <w:rPr>
          <w:rFonts w:ascii="Calibri" w:hAnsi="Calibri" w:cs="Calibri"/>
          <w:sz w:val="22"/>
          <w:szCs w:val="22"/>
        </w:rPr>
        <w:t xml:space="preserve">Voedselinfectie  of voedselvergiftiging                                                                                                                                      </w:t>
      </w:r>
    </w:p>
    <w:p w14:paraId="33460D82" w14:textId="3D2C4137" w:rsidR="009513D6" w:rsidRPr="008028B5" w:rsidRDefault="00380D6A" w:rsidP="00380D6A">
      <w:pPr>
        <w:spacing w:line="40" w:lineRule="atLeast"/>
        <w:ind w:firstLine="709"/>
        <w:rPr>
          <w:rFonts w:ascii="Calibri" w:hAnsi="Calibri" w:cs="Calibri"/>
          <w:sz w:val="22"/>
          <w:szCs w:val="22"/>
        </w:rPr>
      </w:pPr>
      <w:r w:rsidRPr="008028B5">
        <w:rPr>
          <w:rFonts w:ascii="Calibri" w:hAnsi="Calibri" w:cs="Calibri"/>
          <w:sz w:val="22"/>
          <w:szCs w:val="22"/>
        </w:rPr>
        <w:t xml:space="preserve">- </w:t>
      </w:r>
      <w:r w:rsidR="009513D6" w:rsidRPr="008028B5">
        <w:rPr>
          <w:rFonts w:ascii="Calibri" w:hAnsi="Calibri" w:cs="Calibri"/>
          <w:sz w:val="22"/>
          <w:szCs w:val="22"/>
        </w:rPr>
        <w:t xml:space="preserve">Infectie via water (legionella)                                                                                                                           </w:t>
      </w:r>
    </w:p>
    <w:p w14:paraId="218103E1" w14:textId="45DC0F62" w:rsidR="009513D6" w:rsidRPr="008028B5" w:rsidRDefault="00380D6A" w:rsidP="00380D6A">
      <w:pPr>
        <w:spacing w:line="40" w:lineRule="atLeast"/>
        <w:ind w:firstLine="709"/>
        <w:rPr>
          <w:rFonts w:ascii="Calibri" w:hAnsi="Calibri" w:cs="Calibri"/>
          <w:sz w:val="22"/>
          <w:szCs w:val="22"/>
        </w:rPr>
      </w:pPr>
      <w:r w:rsidRPr="008028B5">
        <w:rPr>
          <w:rFonts w:ascii="Calibri" w:hAnsi="Calibri" w:cs="Calibri"/>
          <w:sz w:val="22"/>
          <w:szCs w:val="22"/>
        </w:rPr>
        <w:t xml:space="preserve">- </w:t>
      </w:r>
      <w:r w:rsidR="009513D6" w:rsidRPr="008028B5">
        <w:rPr>
          <w:rFonts w:ascii="Calibri" w:hAnsi="Calibri" w:cs="Calibri"/>
          <w:sz w:val="22"/>
          <w:szCs w:val="22"/>
        </w:rPr>
        <w:t xml:space="preserve">Huidinfectie (bijvoorbeeld krentenbaard)                                                                                                                        </w:t>
      </w:r>
    </w:p>
    <w:p w14:paraId="2A0FF5D0" w14:textId="7E34E547" w:rsidR="00380D6A" w:rsidRPr="008028B5" w:rsidRDefault="00380D6A" w:rsidP="00380D6A">
      <w:pPr>
        <w:ind w:firstLine="709"/>
        <w:rPr>
          <w:rFonts w:ascii="Calibri" w:hAnsi="Calibri" w:cs="Calibri"/>
          <w:sz w:val="22"/>
          <w:szCs w:val="22"/>
          <w:shd w:val="clear" w:color="auto" w:fill="B7EEFF"/>
        </w:rPr>
      </w:pPr>
      <w:r w:rsidRPr="008028B5">
        <w:rPr>
          <w:rFonts w:ascii="Calibri" w:hAnsi="Calibri" w:cs="Calibri"/>
          <w:sz w:val="22"/>
          <w:szCs w:val="22"/>
        </w:rPr>
        <w:t xml:space="preserve">- </w:t>
      </w:r>
      <w:r w:rsidR="009513D6" w:rsidRPr="008028B5">
        <w:rPr>
          <w:rFonts w:ascii="Calibri" w:hAnsi="Calibri" w:cs="Calibri"/>
          <w:sz w:val="22"/>
          <w:szCs w:val="22"/>
        </w:rPr>
        <w:t>Luchtweginfectie (bijvoorbeeld RS virus)</w:t>
      </w:r>
      <w:r w:rsidR="00126DCA" w:rsidRPr="008028B5">
        <w:rPr>
          <w:rFonts w:ascii="Calibri" w:hAnsi="Calibri" w:cs="Calibri"/>
          <w:sz w:val="22"/>
          <w:szCs w:val="22"/>
        </w:rPr>
        <w:br/>
      </w:r>
    </w:p>
    <w:p w14:paraId="1AB0E112" w14:textId="1F0565E7" w:rsidR="00380D6A" w:rsidRPr="008028B5" w:rsidRDefault="00380D6A" w:rsidP="00EC310B">
      <w:pPr>
        <w:rPr>
          <w:rFonts w:ascii="Calibri" w:hAnsi="Calibri" w:cs="Calibri"/>
          <w:sz w:val="22"/>
          <w:szCs w:val="22"/>
          <w:shd w:val="clear" w:color="auto" w:fill="B7EEFF"/>
        </w:rPr>
      </w:pPr>
      <w:r w:rsidRPr="008028B5">
        <w:rPr>
          <w:rFonts w:ascii="Calibri" w:hAnsi="Calibri" w:cs="Calibri"/>
          <w:sz w:val="22"/>
          <w:szCs w:val="22"/>
        </w:rPr>
        <w:t>Verspreiding van en besmetting met deze gezondheidsrisico’s voorkomen we op de volgende manieren:</w:t>
      </w:r>
    </w:p>
    <w:p w14:paraId="056C6063" w14:textId="77777777" w:rsidR="00AC5B92" w:rsidRPr="008028B5" w:rsidRDefault="00AC5B92" w:rsidP="00AC5B92">
      <w:pPr>
        <w:spacing w:line="40" w:lineRule="atLeast"/>
        <w:ind w:left="644"/>
        <w:rPr>
          <w:rFonts w:ascii="Calibri" w:hAnsi="Calibri" w:cs="Calibri"/>
          <w:sz w:val="22"/>
          <w:szCs w:val="22"/>
        </w:rPr>
      </w:pPr>
    </w:p>
    <w:p w14:paraId="71321149" w14:textId="0F1162EA" w:rsidR="00A41827" w:rsidRPr="008028B5" w:rsidRDefault="00AC5B92" w:rsidP="00A41827">
      <w:pPr>
        <w:rPr>
          <w:rFonts w:ascii="Calibri" w:hAnsi="Calibri" w:cs="Calibri"/>
          <w:sz w:val="22"/>
          <w:szCs w:val="22"/>
        </w:rPr>
      </w:pPr>
      <w:r w:rsidRPr="008028B5">
        <w:rPr>
          <w:rFonts w:ascii="Calibri" w:hAnsi="Calibri" w:cs="Calibri"/>
          <w:sz w:val="22"/>
          <w:szCs w:val="22"/>
          <w:u w:val="single"/>
        </w:rPr>
        <w:t>Verspreiding via de lucht:</w:t>
      </w:r>
      <w:r w:rsidR="00A41827" w:rsidRPr="008028B5">
        <w:rPr>
          <w:rFonts w:ascii="Calibri" w:hAnsi="Calibri" w:cs="Calibri"/>
          <w:sz w:val="22"/>
          <w:szCs w:val="22"/>
        </w:rPr>
        <w:t xml:space="preserve"> </w:t>
      </w:r>
    </w:p>
    <w:p w14:paraId="5D9043BA" w14:textId="6D966149" w:rsidR="00AC5B92" w:rsidRPr="008028B5" w:rsidRDefault="00A41827" w:rsidP="00AC5B92">
      <w:pPr>
        <w:pStyle w:val="Lijstalinea"/>
        <w:numPr>
          <w:ilvl w:val="0"/>
          <w:numId w:val="16"/>
        </w:numPr>
        <w:spacing w:line="276" w:lineRule="auto"/>
        <w:rPr>
          <w:rFonts w:ascii="Calibri" w:hAnsi="Calibri" w:cs="Calibri"/>
          <w:sz w:val="22"/>
          <w:szCs w:val="22"/>
        </w:rPr>
      </w:pPr>
      <w:r w:rsidRPr="008028B5">
        <w:rPr>
          <w:rFonts w:ascii="Calibri" w:hAnsi="Calibri" w:cs="Calibri"/>
          <w:sz w:val="22"/>
          <w:szCs w:val="22"/>
        </w:rPr>
        <w:t xml:space="preserve">Hoest- nies </w:t>
      </w:r>
      <w:r w:rsidR="00EF7A6D" w:rsidRPr="008028B5">
        <w:rPr>
          <w:rFonts w:ascii="Calibri" w:hAnsi="Calibri" w:cs="Calibri"/>
          <w:sz w:val="22"/>
          <w:szCs w:val="22"/>
        </w:rPr>
        <w:t>discipline</w:t>
      </w:r>
      <w:r w:rsidR="00FD59C5" w:rsidRPr="008028B5">
        <w:rPr>
          <w:rFonts w:ascii="Calibri" w:hAnsi="Calibri" w:cs="Calibri"/>
          <w:sz w:val="22"/>
          <w:szCs w:val="22"/>
        </w:rPr>
        <w:t xml:space="preserve"> </w:t>
      </w:r>
    </w:p>
    <w:p w14:paraId="02830CE4" w14:textId="33B17E17" w:rsidR="00AC5B92" w:rsidRPr="008028B5" w:rsidRDefault="00A41827" w:rsidP="00AC5B92">
      <w:pPr>
        <w:pStyle w:val="Lijstalinea"/>
        <w:numPr>
          <w:ilvl w:val="0"/>
          <w:numId w:val="16"/>
        </w:numPr>
        <w:spacing w:line="276" w:lineRule="auto"/>
        <w:rPr>
          <w:rFonts w:ascii="Calibri" w:hAnsi="Calibri" w:cs="Calibri"/>
          <w:sz w:val="22"/>
          <w:szCs w:val="22"/>
        </w:rPr>
      </w:pPr>
      <w:r w:rsidRPr="008028B5">
        <w:rPr>
          <w:rFonts w:ascii="Calibri" w:hAnsi="Calibri" w:cs="Calibri"/>
          <w:sz w:val="22"/>
          <w:szCs w:val="22"/>
        </w:rPr>
        <w:t>Ventileren en luchten</w:t>
      </w:r>
    </w:p>
    <w:p w14:paraId="789243E4" w14:textId="77777777" w:rsidR="00AC5B92" w:rsidRPr="008028B5" w:rsidRDefault="00AC5B92" w:rsidP="00AF153F">
      <w:pPr>
        <w:ind w:left="284"/>
        <w:rPr>
          <w:rFonts w:ascii="Calibri" w:hAnsi="Calibri" w:cs="Calibri"/>
          <w:sz w:val="22"/>
          <w:szCs w:val="22"/>
        </w:rPr>
      </w:pPr>
    </w:p>
    <w:p w14:paraId="1E438375" w14:textId="77777777" w:rsidR="00AC5B92" w:rsidRPr="008028B5" w:rsidRDefault="00AC5B92" w:rsidP="00AC5B92">
      <w:pPr>
        <w:rPr>
          <w:rFonts w:ascii="Calibri" w:hAnsi="Calibri" w:cs="Calibri"/>
          <w:sz w:val="22"/>
          <w:szCs w:val="22"/>
          <w:u w:val="single"/>
        </w:rPr>
      </w:pPr>
      <w:r w:rsidRPr="008028B5">
        <w:rPr>
          <w:rFonts w:ascii="Calibri" w:hAnsi="Calibri" w:cs="Calibri"/>
          <w:sz w:val="22"/>
          <w:szCs w:val="22"/>
          <w:u w:val="single"/>
        </w:rPr>
        <w:t>Verspreiding via de handen:</w:t>
      </w:r>
    </w:p>
    <w:p w14:paraId="1F16F333" w14:textId="2C98D75B" w:rsidR="00AC5B92" w:rsidRPr="008028B5" w:rsidRDefault="00A41827" w:rsidP="00AC5B92">
      <w:pPr>
        <w:pStyle w:val="Lijstalinea"/>
        <w:numPr>
          <w:ilvl w:val="0"/>
          <w:numId w:val="17"/>
        </w:numPr>
        <w:spacing w:line="276" w:lineRule="auto"/>
        <w:rPr>
          <w:rFonts w:ascii="Calibri" w:hAnsi="Calibri" w:cs="Calibri"/>
          <w:sz w:val="22"/>
          <w:szCs w:val="22"/>
        </w:rPr>
      </w:pPr>
      <w:r w:rsidRPr="008028B5">
        <w:rPr>
          <w:rFonts w:ascii="Calibri" w:hAnsi="Calibri" w:cs="Calibri"/>
          <w:sz w:val="22"/>
          <w:szCs w:val="22"/>
        </w:rPr>
        <w:t>Handhygiëne op de juiste momenten en juiste manier</w:t>
      </w:r>
    </w:p>
    <w:p w14:paraId="4E7CC13F" w14:textId="3C997959" w:rsidR="00AC5B92" w:rsidRPr="008028B5" w:rsidRDefault="00EE6BEE" w:rsidP="00AC5B92">
      <w:pPr>
        <w:pStyle w:val="Lijstalinea"/>
        <w:numPr>
          <w:ilvl w:val="0"/>
          <w:numId w:val="17"/>
        </w:numPr>
        <w:spacing w:line="276" w:lineRule="auto"/>
        <w:rPr>
          <w:rFonts w:ascii="Calibri" w:hAnsi="Calibri" w:cs="Calibri"/>
          <w:sz w:val="22"/>
          <w:szCs w:val="22"/>
        </w:rPr>
      </w:pPr>
      <w:r w:rsidRPr="008028B5">
        <w:rPr>
          <w:rFonts w:ascii="Calibri" w:hAnsi="Calibri" w:cs="Calibri"/>
          <w:sz w:val="22"/>
          <w:szCs w:val="22"/>
        </w:rPr>
        <w:t xml:space="preserve">Persoonlijke hygiëne </w:t>
      </w:r>
      <w:r w:rsidR="003A4B6E" w:rsidRPr="008028B5">
        <w:rPr>
          <w:rFonts w:ascii="Calibri" w:hAnsi="Calibri" w:cs="Calibri"/>
          <w:sz w:val="22"/>
          <w:szCs w:val="22"/>
        </w:rPr>
        <w:t>zoals kleding, nagels en sieraden, handschoenen</w:t>
      </w:r>
    </w:p>
    <w:p w14:paraId="230E5FEF" w14:textId="74895A91" w:rsidR="00AC5B92" w:rsidRPr="008028B5" w:rsidRDefault="003A4B6E" w:rsidP="00AC5B92">
      <w:pPr>
        <w:pStyle w:val="Lijstalinea"/>
        <w:numPr>
          <w:ilvl w:val="0"/>
          <w:numId w:val="17"/>
        </w:numPr>
        <w:spacing w:line="276" w:lineRule="auto"/>
        <w:rPr>
          <w:rFonts w:ascii="Calibri" w:hAnsi="Calibri" w:cs="Calibri"/>
          <w:sz w:val="22"/>
          <w:szCs w:val="22"/>
        </w:rPr>
      </w:pPr>
      <w:r w:rsidRPr="008028B5">
        <w:rPr>
          <w:rFonts w:ascii="Calibri" w:hAnsi="Calibri" w:cs="Calibri"/>
          <w:sz w:val="22"/>
          <w:szCs w:val="22"/>
        </w:rPr>
        <w:t>Pictogrammen</w:t>
      </w:r>
    </w:p>
    <w:p w14:paraId="798329B0" w14:textId="3F818EAA" w:rsidR="00AC5B92" w:rsidRPr="008028B5" w:rsidRDefault="00AF153F" w:rsidP="00AC5B92">
      <w:pPr>
        <w:pStyle w:val="Lijstalinea"/>
        <w:numPr>
          <w:ilvl w:val="0"/>
          <w:numId w:val="17"/>
        </w:numPr>
        <w:spacing w:line="276" w:lineRule="auto"/>
        <w:rPr>
          <w:rFonts w:ascii="Calibri" w:hAnsi="Calibri" w:cs="Calibri"/>
          <w:color w:val="0070C0"/>
          <w:sz w:val="22"/>
          <w:szCs w:val="22"/>
        </w:rPr>
      </w:pPr>
      <w:r w:rsidRPr="008028B5">
        <w:rPr>
          <w:rFonts w:ascii="Calibri" w:hAnsi="Calibri" w:cs="Calibri"/>
          <w:sz w:val="22"/>
          <w:szCs w:val="22"/>
        </w:rPr>
        <w:t xml:space="preserve">Werken met een </w:t>
      </w:r>
    </w:p>
    <w:p w14:paraId="5B63AD07" w14:textId="77777777" w:rsidR="00AC5B92" w:rsidRPr="008028B5" w:rsidRDefault="00AC5B92" w:rsidP="00AC5B92">
      <w:pPr>
        <w:ind w:left="567"/>
        <w:rPr>
          <w:rFonts w:ascii="Calibri" w:hAnsi="Calibri" w:cs="Calibri"/>
          <w:sz w:val="22"/>
          <w:szCs w:val="22"/>
          <w:u w:val="single"/>
        </w:rPr>
      </w:pPr>
    </w:p>
    <w:p w14:paraId="19F1D869" w14:textId="77777777" w:rsidR="00AC5B92" w:rsidRPr="008028B5" w:rsidRDefault="00AC5B92" w:rsidP="00AC5B92">
      <w:pPr>
        <w:rPr>
          <w:rFonts w:ascii="Calibri" w:hAnsi="Calibri" w:cs="Calibri"/>
          <w:sz w:val="22"/>
          <w:szCs w:val="22"/>
          <w:u w:val="single"/>
        </w:rPr>
      </w:pPr>
      <w:r w:rsidRPr="008028B5">
        <w:rPr>
          <w:rFonts w:ascii="Calibri" w:hAnsi="Calibri" w:cs="Calibri"/>
          <w:sz w:val="22"/>
          <w:szCs w:val="22"/>
          <w:u w:val="single"/>
        </w:rPr>
        <w:t>Via voedsel en water:</w:t>
      </w:r>
    </w:p>
    <w:p w14:paraId="58C12C50" w14:textId="2520B8B7" w:rsidR="00AC5B92" w:rsidRPr="008028B5" w:rsidRDefault="009D7E3F" w:rsidP="00AC5B92">
      <w:pPr>
        <w:pStyle w:val="Lijstalinea"/>
        <w:numPr>
          <w:ilvl w:val="0"/>
          <w:numId w:val="19"/>
        </w:numPr>
        <w:spacing w:line="276" w:lineRule="auto"/>
        <w:rPr>
          <w:rFonts w:ascii="Calibri" w:hAnsi="Calibri" w:cs="Calibri"/>
          <w:sz w:val="22"/>
          <w:szCs w:val="22"/>
        </w:rPr>
      </w:pPr>
      <w:r w:rsidRPr="008028B5">
        <w:rPr>
          <w:rFonts w:ascii="Calibri" w:hAnsi="Calibri" w:cs="Calibri"/>
          <w:sz w:val="22"/>
          <w:szCs w:val="22"/>
        </w:rPr>
        <w:t>Voedsel/water hygiëne</w:t>
      </w:r>
      <w:r w:rsidR="00173FF4" w:rsidRPr="008028B5">
        <w:rPr>
          <w:rFonts w:ascii="Calibri" w:hAnsi="Calibri" w:cs="Calibri"/>
          <w:sz w:val="22"/>
          <w:szCs w:val="22"/>
        </w:rPr>
        <w:t xml:space="preserve"> en voedsel-/waterveiligheid</w:t>
      </w:r>
      <w:r w:rsidR="00AC5B92" w:rsidRPr="008028B5">
        <w:rPr>
          <w:rFonts w:ascii="Calibri" w:hAnsi="Calibri" w:cs="Calibri"/>
          <w:sz w:val="22"/>
          <w:szCs w:val="22"/>
        </w:rPr>
        <w:t>.</w:t>
      </w:r>
    </w:p>
    <w:p w14:paraId="05CDD8D3" w14:textId="2EB37D42" w:rsidR="00AC5B92" w:rsidRPr="008028B5" w:rsidRDefault="00173FF4" w:rsidP="00AC5B92">
      <w:pPr>
        <w:pStyle w:val="Lijstalinea"/>
        <w:numPr>
          <w:ilvl w:val="0"/>
          <w:numId w:val="19"/>
        </w:numPr>
        <w:spacing w:line="276" w:lineRule="auto"/>
        <w:rPr>
          <w:rFonts w:ascii="Calibri" w:hAnsi="Calibri" w:cs="Calibri"/>
          <w:sz w:val="22"/>
          <w:szCs w:val="22"/>
        </w:rPr>
      </w:pPr>
      <w:r w:rsidRPr="008028B5">
        <w:rPr>
          <w:rFonts w:ascii="Calibri" w:hAnsi="Calibri" w:cs="Calibri"/>
          <w:sz w:val="22"/>
          <w:szCs w:val="22"/>
        </w:rPr>
        <w:t>We werken via protocollen en temperatuurlijsten</w:t>
      </w:r>
    </w:p>
    <w:p w14:paraId="4503CF60" w14:textId="77777777" w:rsidR="00AC5B92" w:rsidRPr="008028B5" w:rsidRDefault="00AC5B92" w:rsidP="00AC5B92">
      <w:pPr>
        <w:rPr>
          <w:rFonts w:ascii="Calibri" w:hAnsi="Calibri" w:cs="Calibri"/>
          <w:sz w:val="22"/>
          <w:szCs w:val="22"/>
        </w:rPr>
      </w:pPr>
    </w:p>
    <w:p w14:paraId="3B5A7E9F" w14:textId="77777777" w:rsidR="00AC5B92" w:rsidRPr="008028B5" w:rsidRDefault="00AC5B92" w:rsidP="00AC5B92">
      <w:pPr>
        <w:rPr>
          <w:rFonts w:ascii="Calibri" w:hAnsi="Calibri" w:cs="Calibri"/>
          <w:sz w:val="22"/>
          <w:szCs w:val="22"/>
          <w:u w:val="single"/>
        </w:rPr>
      </w:pPr>
      <w:r w:rsidRPr="008028B5">
        <w:rPr>
          <w:rFonts w:ascii="Calibri" w:hAnsi="Calibri" w:cs="Calibri"/>
          <w:sz w:val="22"/>
          <w:szCs w:val="22"/>
          <w:u w:val="single"/>
        </w:rPr>
        <w:t>Via oppervlakken (speelgoed):</w:t>
      </w:r>
    </w:p>
    <w:p w14:paraId="1501DA23" w14:textId="2470EA11" w:rsidR="00AC5B92" w:rsidRPr="008028B5" w:rsidRDefault="00173FF4" w:rsidP="00173FF4">
      <w:pPr>
        <w:pStyle w:val="Lijstalinea"/>
        <w:numPr>
          <w:ilvl w:val="0"/>
          <w:numId w:val="20"/>
        </w:numPr>
        <w:spacing w:line="276" w:lineRule="auto"/>
        <w:rPr>
          <w:rFonts w:ascii="Calibri" w:hAnsi="Calibri" w:cs="Calibri"/>
          <w:sz w:val="22"/>
          <w:szCs w:val="22"/>
        </w:rPr>
      </w:pPr>
      <w:r w:rsidRPr="008028B5">
        <w:rPr>
          <w:rFonts w:ascii="Calibri" w:hAnsi="Calibri" w:cs="Calibri"/>
          <w:sz w:val="22"/>
          <w:szCs w:val="22"/>
        </w:rPr>
        <w:t>Goede schoonmaak</w:t>
      </w:r>
      <w:r w:rsidR="00AC5B92" w:rsidRPr="008028B5">
        <w:rPr>
          <w:rFonts w:ascii="Calibri" w:hAnsi="Calibri" w:cs="Calibri"/>
          <w:sz w:val="22"/>
          <w:szCs w:val="22"/>
        </w:rPr>
        <w:t>.</w:t>
      </w:r>
    </w:p>
    <w:p w14:paraId="031A3FC5" w14:textId="7D5EEC37" w:rsidR="00AC5B92" w:rsidRPr="008028B5" w:rsidRDefault="00AC5B92" w:rsidP="00AC5B92">
      <w:pPr>
        <w:pStyle w:val="Lijstalinea"/>
        <w:numPr>
          <w:ilvl w:val="0"/>
          <w:numId w:val="20"/>
        </w:numPr>
        <w:spacing w:line="276" w:lineRule="auto"/>
        <w:rPr>
          <w:rFonts w:ascii="Calibri" w:hAnsi="Calibri" w:cs="Calibri"/>
          <w:sz w:val="22"/>
          <w:szCs w:val="22"/>
        </w:rPr>
      </w:pPr>
      <w:r w:rsidRPr="008028B5">
        <w:rPr>
          <w:rFonts w:ascii="Calibri" w:hAnsi="Calibri" w:cs="Calibri"/>
          <w:sz w:val="22"/>
          <w:szCs w:val="22"/>
        </w:rPr>
        <w:t xml:space="preserve">We </w:t>
      </w:r>
      <w:r w:rsidR="00173FF4" w:rsidRPr="008028B5">
        <w:rPr>
          <w:rFonts w:ascii="Calibri" w:hAnsi="Calibri" w:cs="Calibri"/>
          <w:sz w:val="22"/>
          <w:szCs w:val="22"/>
        </w:rPr>
        <w:t>werken met een schoonmaakrooster</w:t>
      </w:r>
    </w:p>
    <w:p w14:paraId="3D98E4C1" w14:textId="56E0A833" w:rsidR="00173FF4" w:rsidRPr="008028B5" w:rsidRDefault="00173FF4" w:rsidP="00AC5B92">
      <w:pPr>
        <w:pStyle w:val="Lijstalinea"/>
        <w:numPr>
          <w:ilvl w:val="0"/>
          <w:numId w:val="20"/>
        </w:numPr>
        <w:spacing w:line="276" w:lineRule="auto"/>
        <w:rPr>
          <w:rFonts w:ascii="Calibri" w:hAnsi="Calibri" w:cs="Calibri"/>
          <w:sz w:val="22"/>
          <w:szCs w:val="22"/>
        </w:rPr>
      </w:pPr>
      <w:r w:rsidRPr="008028B5">
        <w:rPr>
          <w:rFonts w:ascii="Calibri" w:hAnsi="Calibri" w:cs="Calibri"/>
          <w:sz w:val="22"/>
          <w:szCs w:val="22"/>
        </w:rPr>
        <w:t>We werken via protocollen</w:t>
      </w:r>
    </w:p>
    <w:p w14:paraId="210D0DE2" w14:textId="77777777" w:rsidR="00AC5B92" w:rsidRPr="008028B5" w:rsidRDefault="00AC5B92" w:rsidP="00AC5B92">
      <w:pPr>
        <w:rPr>
          <w:rFonts w:ascii="Calibri" w:hAnsi="Calibri" w:cs="Calibri"/>
          <w:sz w:val="22"/>
          <w:szCs w:val="22"/>
        </w:rPr>
      </w:pPr>
    </w:p>
    <w:p w14:paraId="0CDA5C1E" w14:textId="0D061518" w:rsidR="00AC5B92" w:rsidRPr="008028B5" w:rsidRDefault="00AC5B92" w:rsidP="00AC5B92">
      <w:pPr>
        <w:spacing w:line="240" w:lineRule="auto"/>
        <w:rPr>
          <w:rFonts w:ascii="Calibri" w:hAnsi="Calibri" w:cs="Calibri"/>
          <w:sz w:val="22"/>
          <w:szCs w:val="22"/>
        </w:rPr>
      </w:pPr>
      <w:r w:rsidRPr="008028B5">
        <w:rPr>
          <w:rFonts w:ascii="Calibri" w:hAnsi="Calibri" w:cs="Calibri"/>
          <w:sz w:val="22"/>
          <w:szCs w:val="22"/>
        </w:rPr>
        <w:t xml:space="preserve">Wij gebruiken </w:t>
      </w:r>
      <w:r w:rsidRPr="008028B5">
        <w:rPr>
          <w:rFonts w:ascii="Calibri" w:hAnsi="Calibri" w:cs="Calibri"/>
          <w:color w:val="0070C0"/>
          <w:sz w:val="22"/>
          <w:szCs w:val="22"/>
        </w:rPr>
        <w:t xml:space="preserve">Hygiënecode </w:t>
      </w:r>
      <w:r w:rsidRPr="008028B5">
        <w:rPr>
          <w:rFonts w:ascii="Calibri" w:hAnsi="Calibri" w:cs="Calibri"/>
          <w:sz w:val="22"/>
          <w:szCs w:val="22"/>
        </w:rPr>
        <w:t xml:space="preserve">voor kleine instellingen in de branche Kinderopvang, Welzijn &amp; Maatschappelijke Dienstverlening en Jeugdzorg en werken </w:t>
      </w:r>
      <w:r w:rsidR="00B917A8" w:rsidRPr="008028B5">
        <w:rPr>
          <w:rFonts w:ascii="Calibri" w:hAnsi="Calibri" w:cs="Calibri"/>
          <w:sz w:val="22"/>
          <w:szCs w:val="22"/>
        </w:rPr>
        <w:t xml:space="preserve">voor het voorkomen van </w:t>
      </w:r>
      <w:r w:rsidR="00C10B35" w:rsidRPr="008028B5">
        <w:rPr>
          <w:rFonts w:ascii="Calibri" w:hAnsi="Calibri" w:cs="Calibri"/>
          <w:sz w:val="22"/>
          <w:szCs w:val="22"/>
        </w:rPr>
        <w:t xml:space="preserve">(de verspreiding van) </w:t>
      </w:r>
      <w:r w:rsidR="008A1460" w:rsidRPr="008028B5">
        <w:rPr>
          <w:rFonts w:ascii="Calibri" w:hAnsi="Calibri" w:cs="Calibri"/>
          <w:sz w:val="22"/>
          <w:szCs w:val="22"/>
        </w:rPr>
        <w:t xml:space="preserve">ziektekiemen </w:t>
      </w:r>
      <w:r w:rsidRPr="008028B5">
        <w:rPr>
          <w:rFonts w:ascii="Calibri" w:hAnsi="Calibri" w:cs="Calibri"/>
          <w:sz w:val="22"/>
          <w:szCs w:val="22"/>
        </w:rPr>
        <w:t xml:space="preserve">volgens de </w:t>
      </w:r>
      <w:r w:rsidRPr="008028B5">
        <w:rPr>
          <w:rFonts w:ascii="Calibri" w:hAnsi="Calibri" w:cs="Calibri"/>
          <w:color w:val="0070C0"/>
          <w:sz w:val="22"/>
          <w:szCs w:val="22"/>
        </w:rPr>
        <w:t>Hygiënerichtlijnen</w:t>
      </w:r>
      <w:r w:rsidRPr="008028B5">
        <w:rPr>
          <w:rFonts w:ascii="Calibri" w:hAnsi="Calibri" w:cs="Calibri"/>
          <w:sz w:val="22"/>
          <w:szCs w:val="22"/>
        </w:rPr>
        <w:t xml:space="preserve"> voor kinderdagverblijven, peuterspeelzalen en buitenschoolse opvang, mei 2016</w:t>
      </w:r>
    </w:p>
    <w:p w14:paraId="3D63FCC8" w14:textId="3FE54DF0" w:rsidR="00B261E4" w:rsidRPr="008028B5" w:rsidRDefault="00B261E4" w:rsidP="00AC5B92">
      <w:pPr>
        <w:spacing w:line="240" w:lineRule="auto"/>
        <w:rPr>
          <w:rFonts w:ascii="Calibri" w:hAnsi="Calibri" w:cs="Calibri"/>
          <w:sz w:val="22"/>
          <w:szCs w:val="22"/>
        </w:rPr>
      </w:pPr>
    </w:p>
    <w:p w14:paraId="20A717C1" w14:textId="6649DF47" w:rsidR="00B261E4" w:rsidRPr="008028B5" w:rsidRDefault="00B261E4" w:rsidP="00B261E4">
      <w:pPr>
        <w:spacing w:line="240" w:lineRule="auto"/>
        <w:jc w:val="both"/>
        <w:rPr>
          <w:rFonts w:ascii="Calibri" w:hAnsi="Calibri" w:cs="Calibri"/>
          <w:sz w:val="22"/>
          <w:szCs w:val="22"/>
        </w:rPr>
      </w:pPr>
      <w:r w:rsidRPr="008028B5">
        <w:rPr>
          <w:rFonts w:ascii="Calibri" w:hAnsi="Calibri" w:cs="Calibri"/>
          <w:sz w:val="22"/>
          <w:szCs w:val="22"/>
        </w:rPr>
        <w:t xml:space="preserve">Deze documenten zijn </w:t>
      </w:r>
      <w:r w:rsidR="00CC12CB">
        <w:rPr>
          <w:rFonts w:ascii="Calibri" w:hAnsi="Calibri" w:cs="Calibri"/>
          <w:sz w:val="22"/>
          <w:szCs w:val="22"/>
        </w:rPr>
        <w:t xml:space="preserve">op locatie aanwezig als naslagwerk voor ons </w:t>
      </w:r>
      <w:r w:rsidRPr="008028B5">
        <w:rPr>
          <w:rFonts w:ascii="Calibri" w:hAnsi="Calibri" w:cs="Calibri"/>
          <w:sz w:val="22"/>
          <w:szCs w:val="22"/>
        </w:rPr>
        <w:t xml:space="preserve">Veiligheid en Gezondheidsbeleid van </w:t>
      </w:r>
      <w:r w:rsidR="00762AF6">
        <w:rPr>
          <w:rFonts w:ascii="Calibri" w:hAnsi="Calibri" w:cs="Calibri"/>
          <w:sz w:val="22"/>
          <w:szCs w:val="22"/>
        </w:rPr>
        <w:t>Ruimtepret</w:t>
      </w:r>
      <w:r w:rsidRPr="008028B5">
        <w:rPr>
          <w:rFonts w:ascii="Calibri" w:hAnsi="Calibri" w:cs="Calibri"/>
          <w:sz w:val="22"/>
          <w:szCs w:val="22"/>
        </w:rPr>
        <w:t>.</w:t>
      </w:r>
    </w:p>
    <w:p w14:paraId="300C9A2E" w14:textId="77777777" w:rsidR="00AC5B92" w:rsidRPr="008028B5" w:rsidRDefault="00AC5B92" w:rsidP="00AC5B92">
      <w:pPr>
        <w:spacing w:line="240" w:lineRule="auto"/>
        <w:rPr>
          <w:rFonts w:ascii="Calibri" w:hAnsi="Calibri" w:cs="Calibri"/>
          <w:b/>
          <w:sz w:val="22"/>
          <w:szCs w:val="22"/>
          <w:u w:val="single"/>
        </w:rPr>
      </w:pPr>
    </w:p>
    <w:p w14:paraId="6C6EA40F" w14:textId="77777777" w:rsidR="00B261E4" w:rsidRPr="008028B5" w:rsidRDefault="00B261E4" w:rsidP="00B261E4">
      <w:pPr>
        <w:spacing w:line="240" w:lineRule="auto"/>
        <w:rPr>
          <w:rFonts w:ascii="Calibri" w:hAnsi="Calibri" w:cs="Calibri"/>
          <w:b/>
          <w:sz w:val="22"/>
          <w:szCs w:val="22"/>
          <w:u w:val="single"/>
        </w:rPr>
      </w:pPr>
      <w:r w:rsidRPr="008028B5">
        <w:rPr>
          <w:rFonts w:ascii="Calibri" w:hAnsi="Calibri" w:cs="Calibri"/>
          <w:b/>
          <w:sz w:val="22"/>
          <w:szCs w:val="22"/>
          <w:u w:val="single"/>
        </w:rPr>
        <w:t>Schone speel- en leefomgeving</w:t>
      </w:r>
    </w:p>
    <w:p w14:paraId="7295C831" w14:textId="021D100B" w:rsidR="00AC5B92" w:rsidRPr="008028B5" w:rsidRDefault="00B261E4" w:rsidP="00CC12CB">
      <w:pPr>
        <w:spacing w:line="240" w:lineRule="auto"/>
        <w:rPr>
          <w:rFonts w:ascii="Calibri" w:hAnsi="Calibri" w:cs="Calibri"/>
          <w:sz w:val="22"/>
          <w:szCs w:val="22"/>
        </w:rPr>
      </w:pPr>
      <w:r w:rsidRPr="008028B5">
        <w:rPr>
          <w:rFonts w:ascii="Calibri" w:hAnsi="Calibri" w:cs="Calibri"/>
          <w:sz w:val="22"/>
          <w:szCs w:val="22"/>
        </w:rPr>
        <w:t xml:space="preserve">Gezondheid begint bij een schone speel- en leefomgeving. Kinderen horen op te groeien in een veilige en gezonde omgeving. Hierbij is het een eerste vereiste dat de binnen- en buitenruimte van het </w:t>
      </w:r>
      <w:proofErr w:type="spellStart"/>
      <w:r w:rsidRPr="008028B5">
        <w:rPr>
          <w:rFonts w:ascii="Calibri" w:hAnsi="Calibri" w:cs="Calibri"/>
          <w:sz w:val="22"/>
          <w:szCs w:val="22"/>
        </w:rPr>
        <w:t>kind</w:t>
      </w:r>
      <w:r w:rsidR="00316028">
        <w:rPr>
          <w:rFonts w:ascii="Calibri" w:hAnsi="Calibri" w:cs="Calibri"/>
          <w:sz w:val="22"/>
          <w:szCs w:val="22"/>
        </w:rPr>
        <w:t>centrum</w:t>
      </w:r>
      <w:proofErr w:type="spellEnd"/>
      <w:r w:rsidR="00316028">
        <w:rPr>
          <w:rFonts w:ascii="Calibri" w:hAnsi="Calibri" w:cs="Calibri"/>
          <w:sz w:val="22"/>
          <w:szCs w:val="22"/>
        </w:rPr>
        <w:t xml:space="preserve"> sc</w:t>
      </w:r>
      <w:r w:rsidRPr="008028B5">
        <w:rPr>
          <w:rFonts w:ascii="Calibri" w:hAnsi="Calibri" w:cs="Calibri"/>
          <w:sz w:val="22"/>
          <w:szCs w:val="22"/>
        </w:rPr>
        <w:t xml:space="preserve">hoon en hygiënisch is. De medewerkers en leidinggevende zijn gezamenlijk verantwoordelijk voor het schoonmaakbeleid. </w:t>
      </w:r>
    </w:p>
    <w:p w14:paraId="7C5EC73F" w14:textId="3B9DA294" w:rsidR="00AC5B92" w:rsidRPr="008028B5" w:rsidRDefault="0086760A" w:rsidP="00B5704B">
      <w:pPr>
        <w:rPr>
          <w:rFonts w:ascii="Calibri" w:hAnsi="Calibri" w:cs="Calibri"/>
          <w:b/>
          <w:sz w:val="22"/>
          <w:szCs w:val="22"/>
          <w:u w:val="single"/>
        </w:rPr>
      </w:pPr>
      <w:r w:rsidRPr="008028B5">
        <w:rPr>
          <w:rFonts w:ascii="Calibri" w:eastAsia="Segoe UI Symbol" w:hAnsi="Calibri" w:cs="Calibri"/>
          <w:b/>
          <w:sz w:val="22"/>
          <w:szCs w:val="22"/>
          <w:lang w:eastAsia="ja-JP"/>
        </w:rPr>
        <w:br w:type="page"/>
      </w:r>
      <w:r w:rsidR="00AC5B92" w:rsidRPr="008028B5">
        <w:rPr>
          <w:rFonts w:ascii="Calibri" w:hAnsi="Calibri" w:cs="Calibri"/>
          <w:b/>
          <w:sz w:val="22"/>
          <w:szCs w:val="22"/>
          <w:u w:val="single"/>
        </w:rPr>
        <w:lastRenderedPageBreak/>
        <w:t>Zieke kinderen</w:t>
      </w:r>
    </w:p>
    <w:p w14:paraId="5B0EAED3" w14:textId="5326477B" w:rsidR="00AC5B92" w:rsidRPr="008028B5" w:rsidRDefault="00AC5B92" w:rsidP="00B5704B">
      <w:pPr>
        <w:rPr>
          <w:rFonts w:ascii="Calibri" w:hAnsi="Calibri" w:cs="Calibri"/>
          <w:sz w:val="22"/>
          <w:szCs w:val="22"/>
        </w:rPr>
      </w:pPr>
      <w:r w:rsidRPr="008028B5">
        <w:rPr>
          <w:rFonts w:ascii="Calibri" w:hAnsi="Calibri" w:cs="Calibri"/>
          <w:sz w:val="22"/>
          <w:szCs w:val="22"/>
        </w:rPr>
        <w:t xml:space="preserve">Wij zijn van mening dat als kinderen ziek zijn, ze het beste thuis kunnen blijven. Thuis krijgen ze de zorg en aandacht die ze op dat moment nodig hebben en die de pedagogisch medewerker op de </w:t>
      </w:r>
      <w:r w:rsidR="005A2C51" w:rsidRPr="008028B5">
        <w:rPr>
          <w:rFonts w:ascii="Calibri" w:hAnsi="Calibri" w:cs="Calibri"/>
          <w:sz w:val="22"/>
          <w:szCs w:val="22"/>
        </w:rPr>
        <w:t>groep</w:t>
      </w:r>
      <w:r w:rsidRPr="008028B5">
        <w:rPr>
          <w:rFonts w:ascii="Calibri" w:hAnsi="Calibri" w:cs="Calibri"/>
          <w:sz w:val="22"/>
          <w:szCs w:val="22"/>
        </w:rPr>
        <w:t xml:space="preserve"> niet kan bieden. Een ziekmelding dient telefonisch doorgeven te worden, bij voorkeur voor aanvang van de geplande opvang</w:t>
      </w:r>
      <w:r w:rsidR="00CC12CB">
        <w:rPr>
          <w:rFonts w:ascii="Calibri" w:hAnsi="Calibri" w:cs="Calibri"/>
          <w:sz w:val="22"/>
          <w:szCs w:val="22"/>
        </w:rPr>
        <w:t>.</w:t>
      </w:r>
      <w:r w:rsidRPr="008028B5">
        <w:rPr>
          <w:rFonts w:ascii="Calibri" w:hAnsi="Calibri" w:cs="Calibri"/>
          <w:sz w:val="22"/>
          <w:szCs w:val="22"/>
        </w:rPr>
        <w:t xml:space="preserve"> Bij twijfel kan er dan overlegd worden of het verstandig is het kind te laten komen. </w:t>
      </w:r>
      <w:r w:rsidR="0041284B" w:rsidRPr="008028B5">
        <w:rPr>
          <w:rFonts w:ascii="Calibri" w:hAnsi="Calibri" w:cs="Calibri"/>
          <w:sz w:val="22"/>
          <w:szCs w:val="22"/>
        </w:rPr>
        <w:t xml:space="preserve">Wordt een kind ziek tijdens de opvang, nemen wij contact met de ouders op </w:t>
      </w:r>
      <w:r w:rsidR="00F14D66" w:rsidRPr="008028B5">
        <w:rPr>
          <w:rFonts w:ascii="Calibri" w:hAnsi="Calibri" w:cs="Calibri"/>
          <w:sz w:val="22"/>
          <w:szCs w:val="22"/>
        </w:rPr>
        <w:t>voor overleg.</w:t>
      </w:r>
    </w:p>
    <w:p w14:paraId="5D55C711" w14:textId="77777777" w:rsidR="00AC5B92" w:rsidRPr="008028B5" w:rsidRDefault="00AC5B92" w:rsidP="00B5704B">
      <w:pPr>
        <w:rPr>
          <w:rFonts w:ascii="Calibri" w:hAnsi="Calibri" w:cs="Calibri"/>
          <w:color w:val="0070C0"/>
          <w:sz w:val="22"/>
          <w:szCs w:val="22"/>
        </w:rPr>
      </w:pPr>
    </w:p>
    <w:p w14:paraId="0CCCD692" w14:textId="0BA9BF44" w:rsidR="00AC5B92" w:rsidRDefault="00AC5B92" w:rsidP="00CC12CB">
      <w:pPr>
        <w:spacing w:line="240" w:lineRule="auto"/>
        <w:jc w:val="both"/>
        <w:rPr>
          <w:rFonts w:ascii="Calibri" w:hAnsi="Calibri" w:cs="Calibri"/>
          <w:sz w:val="22"/>
          <w:szCs w:val="22"/>
        </w:rPr>
      </w:pPr>
      <w:r w:rsidRPr="008028B5">
        <w:rPr>
          <w:rFonts w:ascii="Calibri" w:hAnsi="Calibri" w:cs="Calibri"/>
          <w:sz w:val="22"/>
          <w:szCs w:val="22"/>
        </w:rPr>
        <w:t xml:space="preserve">In geval van kinderziektes houden wij ons aan de </w:t>
      </w:r>
      <w:r w:rsidRPr="008028B5">
        <w:rPr>
          <w:rFonts w:ascii="Calibri" w:hAnsi="Calibri" w:cs="Calibri"/>
          <w:color w:val="0070C0"/>
          <w:sz w:val="22"/>
          <w:szCs w:val="22"/>
        </w:rPr>
        <w:t>richtlijnen</w:t>
      </w:r>
      <w:r w:rsidRPr="008028B5">
        <w:rPr>
          <w:rFonts w:ascii="Calibri" w:hAnsi="Calibri" w:cs="Calibri"/>
          <w:sz w:val="22"/>
          <w:szCs w:val="22"/>
        </w:rPr>
        <w:t xml:space="preserve"> van het Landelijk Centrum Hygiëne en Veiligheid; Informatie over </w:t>
      </w:r>
      <w:r w:rsidRPr="008028B5">
        <w:rPr>
          <w:rFonts w:ascii="Calibri" w:hAnsi="Calibri" w:cs="Calibri"/>
          <w:color w:val="0070C0"/>
          <w:sz w:val="22"/>
          <w:szCs w:val="22"/>
        </w:rPr>
        <w:t>ziektebeelden</w:t>
      </w:r>
      <w:r w:rsidRPr="008028B5">
        <w:rPr>
          <w:rFonts w:ascii="Calibri" w:hAnsi="Calibri" w:cs="Calibri"/>
          <w:sz w:val="22"/>
          <w:szCs w:val="22"/>
        </w:rPr>
        <w:t xml:space="preserve"> voor kinderdagverblijven, peuterspeelzalen en buitenschoolse opvang, november 2017 . Deze richtlijnen zijn </w:t>
      </w:r>
      <w:r w:rsidR="00CC12CB">
        <w:rPr>
          <w:rFonts w:ascii="Calibri" w:hAnsi="Calibri" w:cs="Calibri"/>
          <w:sz w:val="22"/>
          <w:szCs w:val="22"/>
        </w:rPr>
        <w:t xml:space="preserve">bekend bij de houder en inzichtelijk voor alle medewerkers. </w:t>
      </w:r>
      <w:bookmarkStart w:id="14" w:name="_Hlk147399073"/>
      <w:r w:rsidR="00CC12CB">
        <w:rPr>
          <w:rFonts w:ascii="Calibri" w:hAnsi="Calibri" w:cs="Calibri"/>
          <w:sz w:val="22"/>
          <w:szCs w:val="22"/>
        </w:rPr>
        <w:t xml:space="preserve">Verder hebben al onze medewerkers de </w:t>
      </w:r>
      <w:r w:rsidRPr="008028B5">
        <w:rPr>
          <w:rFonts w:ascii="Calibri" w:hAnsi="Calibri" w:cs="Calibri"/>
          <w:sz w:val="22"/>
          <w:szCs w:val="22"/>
        </w:rPr>
        <w:t>KIDDI-app van het Rijksinstituut voor Volksgezondheid</w:t>
      </w:r>
      <w:r w:rsidR="00CC12CB">
        <w:rPr>
          <w:rFonts w:ascii="Calibri" w:hAnsi="Calibri" w:cs="Calibri"/>
          <w:sz w:val="22"/>
          <w:szCs w:val="22"/>
        </w:rPr>
        <w:t xml:space="preserve"> op hun telefoon gedownload.</w:t>
      </w:r>
    </w:p>
    <w:bookmarkEnd w:id="14"/>
    <w:p w14:paraId="0D2626C3" w14:textId="77777777" w:rsidR="00CC12CB" w:rsidRPr="008028B5" w:rsidRDefault="00CC12CB" w:rsidP="00CC12CB">
      <w:pPr>
        <w:spacing w:line="240" w:lineRule="auto"/>
        <w:jc w:val="both"/>
        <w:rPr>
          <w:rFonts w:ascii="Calibri" w:hAnsi="Calibri" w:cs="Calibri"/>
          <w:sz w:val="22"/>
          <w:szCs w:val="22"/>
        </w:rPr>
      </w:pPr>
    </w:p>
    <w:p w14:paraId="29506699" w14:textId="77777777" w:rsidR="00AC5B92" w:rsidRPr="008028B5" w:rsidRDefault="00AC5B92" w:rsidP="00B5704B">
      <w:pPr>
        <w:rPr>
          <w:rFonts w:ascii="Calibri" w:hAnsi="Calibri" w:cs="Calibri"/>
          <w:sz w:val="22"/>
          <w:szCs w:val="22"/>
        </w:rPr>
      </w:pPr>
    </w:p>
    <w:p w14:paraId="2903A537" w14:textId="77777777" w:rsidR="00AC5B92" w:rsidRPr="008028B5" w:rsidRDefault="00AC5B92" w:rsidP="00B5704B">
      <w:pPr>
        <w:autoSpaceDE w:val="0"/>
        <w:autoSpaceDN w:val="0"/>
        <w:adjustRightInd w:val="0"/>
        <w:rPr>
          <w:rFonts w:ascii="Calibri" w:hAnsi="Calibri" w:cs="Calibri"/>
          <w:b/>
          <w:iCs/>
          <w:sz w:val="22"/>
          <w:szCs w:val="22"/>
          <w:u w:val="single"/>
        </w:rPr>
      </w:pPr>
      <w:r w:rsidRPr="008028B5">
        <w:rPr>
          <w:rFonts w:ascii="Calibri" w:hAnsi="Calibri" w:cs="Calibri"/>
          <w:b/>
          <w:iCs/>
          <w:sz w:val="22"/>
          <w:szCs w:val="22"/>
          <w:u w:val="single"/>
        </w:rPr>
        <w:t>Het toedienen van medicijnen op verzoek</w:t>
      </w:r>
    </w:p>
    <w:p w14:paraId="0BE5EE86" w14:textId="77777777" w:rsidR="00AC5B92" w:rsidRPr="008028B5" w:rsidRDefault="00AC5B92" w:rsidP="00B5704B">
      <w:pPr>
        <w:autoSpaceDE w:val="0"/>
        <w:autoSpaceDN w:val="0"/>
        <w:adjustRightInd w:val="0"/>
        <w:rPr>
          <w:rFonts w:ascii="Calibri" w:hAnsi="Calibri" w:cs="Calibri"/>
          <w:sz w:val="22"/>
          <w:szCs w:val="22"/>
        </w:rPr>
      </w:pPr>
      <w:r w:rsidRPr="008028B5">
        <w:rPr>
          <w:rFonts w:ascii="Calibri" w:hAnsi="Calibri" w:cs="Calibri"/>
          <w:sz w:val="22"/>
          <w:szCs w:val="22"/>
        </w:rPr>
        <w:t>Kinderen krijgen soms geneesmiddelen of andere middelen (bijvoorbeeld zelfzorgmiddelen) voorgeschreven die zij een aantal malen per dag moeten gebruiken, dus ook gedurende de tijd dat zij op de opvang zijn. Hierbij wordt gedacht aan bijvoorbeeld pufjes bij astma, antibiotica, of zetpillen bij bijvoorbeeld toevallen. Indien ouders medewerkers vragen deze middelen aan hun kind te geven, zal de ouders gevraagd worden schriftelijk toestemming te geven. Meestal gaat het namelijk niet alleen om eenvoudige middelen, maar ook om middelen, die bij onjuist gebruik, tot schade van de gezondheid van het kind kunnen leiden.</w:t>
      </w:r>
    </w:p>
    <w:p w14:paraId="0EFC3F5C" w14:textId="77777777" w:rsidR="00AC5B92" w:rsidRPr="008028B5" w:rsidRDefault="00AC5B92" w:rsidP="00B5704B">
      <w:pPr>
        <w:autoSpaceDE w:val="0"/>
        <w:autoSpaceDN w:val="0"/>
        <w:adjustRightInd w:val="0"/>
        <w:jc w:val="both"/>
        <w:rPr>
          <w:rFonts w:ascii="Calibri" w:hAnsi="Calibri" w:cs="Calibri"/>
          <w:sz w:val="22"/>
          <w:szCs w:val="22"/>
        </w:rPr>
      </w:pPr>
    </w:p>
    <w:p w14:paraId="7E175421" w14:textId="77777777" w:rsidR="00AC5B92" w:rsidRPr="008028B5" w:rsidRDefault="00AC5B92" w:rsidP="00B5704B">
      <w:pPr>
        <w:autoSpaceDE w:val="0"/>
        <w:autoSpaceDN w:val="0"/>
        <w:adjustRightInd w:val="0"/>
        <w:jc w:val="both"/>
        <w:rPr>
          <w:rFonts w:ascii="Calibri" w:hAnsi="Calibri" w:cs="Calibri"/>
          <w:sz w:val="22"/>
          <w:szCs w:val="22"/>
        </w:rPr>
      </w:pPr>
      <w:r w:rsidRPr="008028B5">
        <w:rPr>
          <w:rFonts w:ascii="Calibri" w:hAnsi="Calibri" w:cs="Calibri"/>
          <w:sz w:val="22"/>
          <w:szCs w:val="22"/>
        </w:rPr>
        <w:t xml:space="preserve">Wij kennen hiervoor een </w:t>
      </w:r>
      <w:r w:rsidRPr="008028B5">
        <w:rPr>
          <w:rFonts w:ascii="Calibri" w:hAnsi="Calibri" w:cs="Calibri"/>
          <w:color w:val="0070C0"/>
          <w:sz w:val="22"/>
          <w:szCs w:val="22"/>
        </w:rPr>
        <w:t xml:space="preserve">medicijnprotocol, </w:t>
      </w:r>
      <w:r w:rsidRPr="008028B5">
        <w:rPr>
          <w:rFonts w:ascii="Calibri" w:hAnsi="Calibri" w:cs="Calibri"/>
          <w:sz w:val="22"/>
          <w:szCs w:val="22"/>
        </w:rPr>
        <w:t>waarin o.a. schriftelijk wordt vastgelegd:</w:t>
      </w:r>
    </w:p>
    <w:p w14:paraId="60038087" w14:textId="77777777" w:rsidR="00AC5B92" w:rsidRPr="008028B5" w:rsidRDefault="00AC5B92" w:rsidP="00B5704B">
      <w:pPr>
        <w:pStyle w:val="Lijstalinea"/>
        <w:numPr>
          <w:ilvl w:val="0"/>
          <w:numId w:val="21"/>
        </w:numPr>
        <w:autoSpaceDE w:val="0"/>
        <w:autoSpaceDN w:val="0"/>
        <w:adjustRightInd w:val="0"/>
        <w:jc w:val="both"/>
        <w:rPr>
          <w:rFonts w:ascii="Calibri" w:hAnsi="Calibri" w:cs="Calibri"/>
          <w:sz w:val="22"/>
          <w:szCs w:val="22"/>
        </w:rPr>
      </w:pPr>
      <w:r w:rsidRPr="008028B5">
        <w:rPr>
          <w:rFonts w:ascii="Calibri" w:hAnsi="Calibri" w:cs="Calibri"/>
          <w:sz w:val="22"/>
          <w:szCs w:val="22"/>
        </w:rPr>
        <w:t>om welke geneesmiddelen het gaat</w:t>
      </w:r>
    </w:p>
    <w:p w14:paraId="0166B5B4" w14:textId="77777777" w:rsidR="00AC5B92" w:rsidRPr="008028B5" w:rsidRDefault="00AC5B92" w:rsidP="00B5704B">
      <w:pPr>
        <w:pStyle w:val="Lijstalinea"/>
        <w:numPr>
          <w:ilvl w:val="0"/>
          <w:numId w:val="21"/>
        </w:numPr>
        <w:autoSpaceDE w:val="0"/>
        <w:autoSpaceDN w:val="0"/>
        <w:adjustRightInd w:val="0"/>
        <w:jc w:val="both"/>
        <w:rPr>
          <w:rFonts w:ascii="Calibri" w:hAnsi="Calibri" w:cs="Calibri"/>
          <w:sz w:val="22"/>
          <w:szCs w:val="22"/>
        </w:rPr>
      </w:pPr>
      <w:r w:rsidRPr="008028B5">
        <w:rPr>
          <w:rFonts w:ascii="Calibri" w:hAnsi="Calibri" w:cs="Calibri"/>
          <w:sz w:val="22"/>
          <w:szCs w:val="22"/>
        </w:rPr>
        <w:t>hoe vaak deze gegeven moeten worden</w:t>
      </w:r>
    </w:p>
    <w:p w14:paraId="5C557B21" w14:textId="77777777" w:rsidR="00AC5B92" w:rsidRPr="008028B5" w:rsidRDefault="00AC5B92" w:rsidP="00B5704B">
      <w:pPr>
        <w:ind w:left="284"/>
        <w:rPr>
          <w:rFonts w:ascii="Calibri" w:hAnsi="Calibri" w:cs="Calibri"/>
          <w:sz w:val="22"/>
          <w:szCs w:val="22"/>
        </w:rPr>
      </w:pPr>
    </w:p>
    <w:p w14:paraId="5661786E" w14:textId="77777777" w:rsidR="00AC5B92" w:rsidRPr="008028B5" w:rsidRDefault="00AC5B92" w:rsidP="00B5704B">
      <w:pPr>
        <w:ind w:left="644"/>
        <w:jc w:val="both"/>
        <w:rPr>
          <w:rFonts w:ascii="Calibri" w:hAnsi="Calibri" w:cs="Calibri"/>
          <w:b/>
          <w:sz w:val="22"/>
          <w:szCs w:val="22"/>
        </w:rPr>
      </w:pPr>
    </w:p>
    <w:p w14:paraId="19574D8F" w14:textId="77777777" w:rsidR="006D4B1C" w:rsidRPr="008028B5" w:rsidRDefault="006D4B1C" w:rsidP="006D4B1C">
      <w:pPr>
        <w:rPr>
          <w:rFonts w:ascii="Calibri" w:hAnsi="Calibri" w:cs="Calibri"/>
          <w:b/>
          <w:sz w:val="22"/>
          <w:szCs w:val="22"/>
          <w:u w:val="single"/>
        </w:rPr>
      </w:pPr>
      <w:r w:rsidRPr="008028B5">
        <w:rPr>
          <w:rFonts w:ascii="Calibri" w:hAnsi="Calibri" w:cs="Calibri"/>
          <w:b/>
          <w:sz w:val="22"/>
          <w:szCs w:val="22"/>
          <w:u w:val="single"/>
        </w:rPr>
        <w:t>Een gezond binnenklimaat</w:t>
      </w:r>
    </w:p>
    <w:p w14:paraId="225BFC50" w14:textId="79474B31" w:rsidR="00582952" w:rsidRPr="008028B5" w:rsidRDefault="006D4B1C" w:rsidP="006D4B1C">
      <w:pPr>
        <w:rPr>
          <w:rFonts w:ascii="Calibri" w:hAnsi="Calibri" w:cs="Calibri"/>
          <w:sz w:val="22"/>
          <w:szCs w:val="22"/>
        </w:rPr>
      </w:pPr>
      <w:r w:rsidRPr="008028B5">
        <w:rPr>
          <w:rFonts w:ascii="Calibri" w:hAnsi="Calibri" w:cs="Calibri"/>
          <w:sz w:val="22"/>
          <w:szCs w:val="22"/>
        </w:rPr>
        <w:t xml:space="preserve">Het binnenmilieu is de leefomgeving binnen in een gebouw. Voor een gezond binnenmilieu zijn de volgende factoren van belang: luchtverversing, temperatuur en vochtbalans en de kwaliteit van de (binnen)lucht. </w:t>
      </w:r>
      <w:r w:rsidR="00EC3129" w:rsidRPr="008028B5">
        <w:rPr>
          <w:rFonts w:ascii="Calibri" w:hAnsi="Calibri" w:cs="Calibri"/>
          <w:sz w:val="22"/>
          <w:szCs w:val="22"/>
        </w:rPr>
        <w:t xml:space="preserve">Om de luchtkwaliteit goed op peil te houden wordt </w:t>
      </w:r>
      <w:r w:rsidR="00E21773" w:rsidRPr="008028B5">
        <w:rPr>
          <w:rFonts w:ascii="Calibri" w:hAnsi="Calibri" w:cs="Calibri"/>
          <w:sz w:val="22"/>
          <w:szCs w:val="22"/>
        </w:rPr>
        <w:t>er bijvoorbeeld</w:t>
      </w:r>
      <w:r w:rsidR="00EC3129" w:rsidRPr="008028B5">
        <w:rPr>
          <w:rFonts w:ascii="Calibri" w:hAnsi="Calibri" w:cs="Calibri"/>
          <w:sz w:val="22"/>
          <w:szCs w:val="22"/>
        </w:rPr>
        <w:t xml:space="preserve"> voldoende geventileerd</w:t>
      </w:r>
      <w:r w:rsidR="00582952" w:rsidRPr="008028B5">
        <w:rPr>
          <w:rFonts w:ascii="Calibri" w:hAnsi="Calibri" w:cs="Calibri"/>
          <w:sz w:val="22"/>
          <w:szCs w:val="22"/>
        </w:rPr>
        <w:t>. Vooral bij infectieziekten die via in de lucht zwevende kleine druppeltjes worden overgedragen is een goede ventilatie belangrijk om verspreiding van de ziekte tegen te gaan. Daarnaast is ventilatie ook belangrijk voor het afvoeren van hinderlijke geuren en anderszins schadelijke stoffen</w:t>
      </w:r>
      <w:r w:rsidR="00CC12CB">
        <w:rPr>
          <w:rFonts w:ascii="Calibri" w:hAnsi="Calibri" w:cs="Calibri"/>
          <w:sz w:val="22"/>
          <w:szCs w:val="22"/>
        </w:rPr>
        <w:t xml:space="preserve">. </w:t>
      </w:r>
      <w:r w:rsidR="00582952" w:rsidRPr="008028B5">
        <w:rPr>
          <w:rFonts w:ascii="Calibri" w:hAnsi="Calibri" w:cs="Calibri"/>
          <w:sz w:val="22"/>
          <w:szCs w:val="22"/>
        </w:rPr>
        <w:t xml:space="preserve">Ook proberen we </w:t>
      </w:r>
      <w:r w:rsidR="000B5E8A" w:rsidRPr="008028B5">
        <w:rPr>
          <w:rFonts w:ascii="Calibri" w:hAnsi="Calibri" w:cs="Calibri"/>
          <w:sz w:val="22"/>
          <w:szCs w:val="22"/>
        </w:rPr>
        <w:t>ervoor te zorgen dat er binnen altijd een aangename temperatuur is van minimaal 18 graden</w:t>
      </w:r>
      <w:r w:rsidR="00023D0D" w:rsidRPr="008028B5">
        <w:rPr>
          <w:rFonts w:ascii="Calibri" w:hAnsi="Calibri" w:cs="Calibri"/>
          <w:sz w:val="22"/>
          <w:szCs w:val="22"/>
        </w:rPr>
        <w:t>.</w:t>
      </w:r>
      <w:r w:rsidR="00B11578" w:rsidRPr="008028B5">
        <w:rPr>
          <w:rFonts w:ascii="Calibri" w:hAnsi="Calibri" w:cs="Calibri"/>
          <w:sz w:val="22"/>
          <w:szCs w:val="22"/>
        </w:rPr>
        <w:t xml:space="preserve"> </w:t>
      </w:r>
      <w:r w:rsidR="00582952" w:rsidRPr="008028B5">
        <w:rPr>
          <w:rFonts w:ascii="Calibri" w:hAnsi="Calibri" w:cs="Calibri"/>
          <w:sz w:val="22"/>
          <w:szCs w:val="22"/>
        </w:rPr>
        <w:t>CV</w:t>
      </w:r>
      <w:r w:rsidR="00CC12CB">
        <w:rPr>
          <w:rFonts w:ascii="Calibri" w:hAnsi="Calibri" w:cs="Calibri"/>
          <w:sz w:val="22"/>
          <w:szCs w:val="22"/>
        </w:rPr>
        <w:t xml:space="preserve"> </w:t>
      </w:r>
      <w:r w:rsidR="00582952" w:rsidRPr="008028B5">
        <w:rPr>
          <w:rFonts w:ascii="Calibri" w:hAnsi="Calibri" w:cs="Calibri"/>
          <w:sz w:val="22"/>
          <w:szCs w:val="22"/>
        </w:rPr>
        <w:t xml:space="preserve">en andere ventilatiesystemen worden </w:t>
      </w:r>
      <w:r w:rsidR="002D0CA7" w:rsidRPr="008028B5">
        <w:rPr>
          <w:rFonts w:ascii="Calibri" w:hAnsi="Calibri" w:cs="Calibri"/>
          <w:sz w:val="22"/>
          <w:szCs w:val="22"/>
        </w:rPr>
        <w:t>frequent preventief nagekeken om problemen te voorkomen</w:t>
      </w:r>
      <w:r w:rsidR="00770B04" w:rsidRPr="008028B5">
        <w:rPr>
          <w:rFonts w:ascii="Calibri" w:hAnsi="Calibri" w:cs="Calibri"/>
          <w:sz w:val="22"/>
          <w:szCs w:val="22"/>
        </w:rPr>
        <w:t xml:space="preserve"> </w:t>
      </w:r>
    </w:p>
    <w:p w14:paraId="20835F15" w14:textId="6AE359EE" w:rsidR="00770B04" w:rsidRPr="008028B5" w:rsidRDefault="00770B04" w:rsidP="006D4B1C">
      <w:pPr>
        <w:rPr>
          <w:rFonts w:ascii="Calibri" w:hAnsi="Calibri" w:cs="Calibri"/>
          <w:sz w:val="22"/>
          <w:szCs w:val="22"/>
        </w:rPr>
      </w:pPr>
    </w:p>
    <w:p w14:paraId="521E0AF7" w14:textId="77777777" w:rsidR="00060D78" w:rsidRPr="008028B5" w:rsidRDefault="00060D78" w:rsidP="00060D78">
      <w:pPr>
        <w:rPr>
          <w:rFonts w:ascii="Calibri" w:hAnsi="Calibri" w:cs="Calibri"/>
          <w:b/>
          <w:sz w:val="22"/>
          <w:szCs w:val="22"/>
          <w:u w:val="single"/>
        </w:rPr>
      </w:pPr>
      <w:r w:rsidRPr="008028B5">
        <w:rPr>
          <w:rFonts w:ascii="Calibri" w:hAnsi="Calibri" w:cs="Calibri"/>
          <w:b/>
          <w:sz w:val="22"/>
          <w:szCs w:val="22"/>
          <w:u w:val="single"/>
        </w:rPr>
        <w:t>Een gezond buitenmilieu</w:t>
      </w:r>
    </w:p>
    <w:p w14:paraId="2CEB529C" w14:textId="77777777" w:rsidR="00683304" w:rsidRDefault="00060D78" w:rsidP="00821014">
      <w:pPr>
        <w:rPr>
          <w:rFonts w:ascii="Calibri" w:hAnsi="Calibri" w:cs="Calibri"/>
          <w:sz w:val="22"/>
          <w:szCs w:val="22"/>
        </w:rPr>
      </w:pPr>
      <w:r w:rsidRPr="008028B5">
        <w:rPr>
          <w:rFonts w:ascii="Calibri" w:hAnsi="Calibri" w:cs="Calibri"/>
          <w:sz w:val="22"/>
          <w:szCs w:val="22"/>
        </w:rPr>
        <w:t xml:space="preserve">Wanneer kinderen buitenspelen checkt een pedagogisch medewerker </w:t>
      </w:r>
      <w:r w:rsidR="00CC12CB">
        <w:rPr>
          <w:rFonts w:ascii="Calibri" w:hAnsi="Calibri" w:cs="Calibri"/>
          <w:sz w:val="22"/>
          <w:szCs w:val="22"/>
        </w:rPr>
        <w:t xml:space="preserve">ook de </w:t>
      </w:r>
      <w:r w:rsidRPr="008028B5">
        <w:rPr>
          <w:rFonts w:ascii="Calibri" w:hAnsi="Calibri" w:cs="Calibri"/>
          <w:sz w:val="22"/>
          <w:szCs w:val="22"/>
        </w:rPr>
        <w:t xml:space="preserve">buitenruimte op </w:t>
      </w:r>
      <w:r w:rsidR="00CC12CB">
        <w:rPr>
          <w:rFonts w:ascii="Calibri" w:hAnsi="Calibri" w:cs="Calibri"/>
          <w:sz w:val="22"/>
          <w:szCs w:val="22"/>
        </w:rPr>
        <w:t>risico’s. De tuin is privé dus zwerfafval zal er niet snel zijn, ze heeft wel oo</w:t>
      </w:r>
      <w:r w:rsidR="007336E7">
        <w:rPr>
          <w:rFonts w:ascii="Calibri" w:hAnsi="Calibri" w:cs="Calibri"/>
          <w:sz w:val="22"/>
          <w:szCs w:val="22"/>
        </w:rPr>
        <w:t>g</w:t>
      </w:r>
      <w:r w:rsidR="00CC12CB">
        <w:rPr>
          <w:rFonts w:ascii="Calibri" w:hAnsi="Calibri" w:cs="Calibri"/>
          <w:sz w:val="22"/>
          <w:szCs w:val="22"/>
        </w:rPr>
        <w:t xml:space="preserve"> voor d</w:t>
      </w:r>
      <w:r w:rsidRPr="008028B5">
        <w:rPr>
          <w:rFonts w:ascii="Calibri" w:hAnsi="Calibri" w:cs="Calibri"/>
          <w:sz w:val="22"/>
          <w:szCs w:val="22"/>
        </w:rPr>
        <w:t xml:space="preserve">e aanwezigheid van ongedierte, </w:t>
      </w:r>
      <w:r w:rsidR="00821014" w:rsidRPr="008028B5">
        <w:rPr>
          <w:rFonts w:ascii="Calibri" w:hAnsi="Calibri" w:cs="Calibri"/>
          <w:sz w:val="22"/>
          <w:szCs w:val="22"/>
        </w:rPr>
        <w:t xml:space="preserve">insecten, </w:t>
      </w:r>
      <w:r w:rsidRPr="008028B5">
        <w:rPr>
          <w:rFonts w:ascii="Calibri" w:hAnsi="Calibri" w:cs="Calibri"/>
          <w:sz w:val="22"/>
          <w:szCs w:val="22"/>
        </w:rPr>
        <w:t>brandnetels, uitwerpselen van dieren</w:t>
      </w:r>
      <w:r w:rsidR="00CC12CB">
        <w:rPr>
          <w:rFonts w:ascii="Calibri" w:hAnsi="Calibri" w:cs="Calibri"/>
          <w:sz w:val="22"/>
          <w:szCs w:val="22"/>
        </w:rPr>
        <w:t xml:space="preserve">. </w:t>
      </w:r>
      <w:r w:rsidR="00601DA3">
        <w:rPr>
          <w:rFonts w:ascii="Calibri" w:hAnsi="Calibri" w:cs="Calibri"/>
          <w:sz w:val="22"/>
          <w:szCs w:val="22"/>
        </w:rPr>
        <w:t xml:space="preserve">De buitenruimte is groot genoeg om </w:t>
      </w:r>
      <w:r w:rsidR="007336E7">
        <w:rPr>
          <w:rFonts w:ascii="Calibri" w:hAnsi="Calibri" w:cs="Calibri"/>
          <w:sz w:val="22"/>
          <w:szCs w:val="22"/>
        </w:rPr>
        <w:t xml:space="preserve">alle kinderen </w:t>
      </w:r>
      <w:r w:rsidR="00601DA3">
        <w:rPr>
          <w:rFonts w:ascii="Calibri" w:hAnsi="Calibri" w:cs="Calibri"/>
          <w:sz w:val="22"/>
          <w:szCs w:val="22"/>
        </w:rPr>
        <w:t>in de gaten te houden</w:t>
      </w:r>
      <w:r w:rsidR="00683304">
        <w:rPr>
          <w:rFonts w:ascii="Calibri" w:hAnsi="Calibri" w:cs="Calibri"/>
          <w:sz w:val="22"/>
          <w:szCs w:val="22"/>
        </w:rPr>
        <w:t xml:space="preserve">. </w:t>
      </w:r>
    </w:p>
    <w:p w14:paraId="145077C9" w14:textId="5ACCE74A" w:rsidR="003D07EE" w:rsidRPr="008028B5" w:rsidRDefault="00601DA3" w:rsidP="00821014">
      <w:pPr>
        <w:rPr>
          <w:rFonts w:ascii="Calibri" w:hAnsi="Calibri" w:cs="Calibri"/>
          <w:sz w:val="22"/>
          <w:szCs w:val="22"/>
        </w:rPr>
      </w:pPr>
      <w:r>
        <w:rPr>
          <w:rFonts w:ascii="Calibri" w:hAnsi="Calibri" w:cs="Calibri"/>
          <w:sz w:val="22"/>
          <w:szCs w:val="22"/>
        </w:rPr>
        <w:t xml:space="preserve"> Als er buiten iets is wat n</w:t>
      </w:r>
      <w:r w:rsidR="00060D78" w:rsidRPr="008028B5">
        <w:rPr>
          <w:rFonts w:ascii="Calibri" w:hAnsi="Calibri" w:cs="Calibri"/>
          <w:sz w:val="22"/>
          <w:szCs w:val="22"/>
        </w:rPr>
        <w:t xml:space="preserve">iet in orde </w:t>
      </w:r>
      <w:r>
        <w:rPr>
          <w:rFonts w:ascii="Calibri" w:hAnsi="Calibri" w:cs="Calibri"/>
          <w:sz w:val="22"/>
          <w:szCs w:val="22"/>
        </w:rPr>
        <w:t xml:space="preserve">is </w:t>
      </w:r>
      <w:r w:rsidR="00060D78" w:rsidRPr="008028B5">
        <w:rPr>
          <w:rFonts w:ascii="Calibri" w:hAnsi="Calibri" w:cs="Calibri"/>
          <w:sz w:val="22"/>
          <w:szCs w:val="22"/>
        </w:rPr>
        <w:t>dan wordt dit direct verholpen of er worden</w:t>
      </w:r>
      <w:r w:rsidR="00AC4BFD" w:rsidRPr="008028B5">
        <w:rPr>
          <w:rFonts w:ascii="Calibri" w:hAnsi="Calibri" w:cs="Calibri"/>
          <w:sz w:val="22"/>
          <w:szCs w:val="22"/>
        </w:rPr>
        <w:t xml:space="preserve"> </w:t>
      </w:r>
      <w:r w:rsidR="00060D78" w:rsidRPr="008028B5">
        <w:rPr>
          <w:rFonts w:ascii="Calibri" w:hAnsi="Calibri" w:cs="Calibri"/>
          <w:sz w:val="22"/>
          <w:szCs w:val="22"/>
        </w:rPr>
        <w:t xml:space="preserve">maatregelen genomen om ervoor te zorgen dat de gezondheid van kinderen niet in </w:t>
      </w:r>
      <w:r w:rsidR="00060D78" w:rsidRPr="008028B5">
        <w:rPr>
          <w:rFonts w:ascii="Calibri" w:hAnsi="Calibri" w:cs="Calibri"/>
          <w:sz w:val="22"/>
          <w:szCs w:val="22"/>
        </w:rPr>
        <w:lastRenderedPageBreak/>
        <w:t>gevaar</w:t>
      </w:r>
      <w:r w:rsidR="00AC4BFD" w:rsidRPr="008028B5">
        <w:rPr>
          <w:rFonts w:ascii="Calibri" w:hAnsi="Calibri" w:cs="Calibri"/>
          <w:sz w:val="22"/>
          <w:szCs w:val="22"/>
        </w:rPr>
        <w:t xml:space="preserve"> </w:t>
      </w:r>
      <w:r w:rsidR="00060D78" w:rsidRPr="008028B5">
        <w:rPr>
          <w:rFonts w:ascii="Calibri" w:hAnsi="Calibri" w:cs="Calibri"/>
          <w:sz w:val="22"/>
          <w:szCs w:val="22"/>
        </w:rPr>
        <w:t>komt.</w:t>
      </w:r>
      <w:r w:rsidR="003D07EE" w:rsidRPr="008028B5">
        <w:rPr>
          <w:rFonts w:ascii="Calibri" w:hAnsi="Calibri" w:cs="Calibri"/>
          <w:sz w:val="22"/>
          <w:szCs w:val="22"/>
        </w:rPr>
        <w:t xml:space="preserve"> In de zomerperiode </w:t>
      </w:r>
      <w:r w:rsidR="00487BCC" w:rsidRPr="008028B5">
        <w:rPr>
          <w:rFonts w:ascii="Calibri" w:hAnsi="Calibri" w:cs="Calibri"/>
          <w:sz w:val="22"/>
          <w:szCs w:val="22"/>
        </w:rPr>
        <w:t>wordt er gezorgd voor voldoende schaduwplekken en worden de kinderen ingesmeerd met een zonnebrandcrème factor 50</w:t>
      </w:r>
    </w:p>
    <w:p w14:paraId="5AE14BFA" w14:textId="77777777" w:rsidR="0005799C" w:rsidRPr="008028B5" w:rsidRDefault="0005799C" w:rsidP="00060D78">
      <w:pPr>
        <w:rPr>
          <w:rFonts w:ascii="Calibri" w:hAnsi="Calibri" w:cs="Calibri"/>
          <w:sz w:val="22"/>
          <w:szCs w:val="22"/>
        </w:rPr>
      </w:pPr>
    </w:p>
    <w:p w14:paraId="406AB1B6" w14:textId="4E4A68B9" w:rsidR="00060D78" w:rsidRPr="008028B5" w:rsidRDefault="00060D78" w:rsidP="00060D78">
      <w:pPr>
        <w:rPr>
          <w:rFonts w:ascii="Calibri" w:hAnsi="Calibri" w:cs="Calibri"/>
          <w:sz w:val="22"/>
          <w:szCs w:val="22"/>
        </w:rPr>
      </w:pPr>
    </w:p>
    <w:p w14:paraId="6BE1F9D0" w14:textId="19B4F0B6" w:rsidR="00AB75B7" w:rsidRPr="008028B5" w:rsidRDefault="00AB75B7" w:rsidP="006D4B1C">
      <w:pPr>
        <w:rPr>
          <w:rFonts w:ascii="Calibri" w:hAnsi="Calibri" w:cs="Calibri"/>
          <w:sz w:val="22"/>
          <w:szCs w:val="22"/>
        </w:rPr>
      </w:pPr>
    </w:p>
    <w:p w14:paraId="4D8340BF" w14:textId="545659BB" w:rsidR="008D4048" w:rsidRPr="008028B5" w:rsidRDefault="00C92771" w:rsidP="006D4B1C">
      <w:pPr>
        <w:rPr>
          <w:rFonts w:ascii="Calibri" w:hAnsi="Calibri" w:cs="Calibri"/>
          <w:sz w:val="22"/>
          <w:szCs w:val="22"/>
        </w:rPr>
      </w:pPr>
      <w:r w:rsidRPr="008028B5">
        <w:rPr>
          <w:rFonts w:ascii="Calibri" w:hAnsi="Calibri" w:cs="Calibri"/>
          <w:sz w:val="22"/>
          <w:szCs w:val="22"/>
        </w:rPr>
        <w:t>Voor een gezond binnen- als buitenmil</w:t>
      </w:r>
      <w:r w:rsidR="00284C98" w:rsidRPr="008028B5">
        <w:rPr>
          <w:rFonts w:ascii="Calibri" w:hAnsi="Calibri" w:cs="Calibri"/>
          <w:sz w:val="22"/>
          <w:szCs w:val="22"/>
        </w:rPr>
        <w:t xml:space="preserve">ieu </w:t>
      </w:r>
      <w:r w:rsidR="002257E3" w:rsidRPr="008028B5">
        <w:rPr>
          <w:rFonts w:ascii="Calibri" w:hAnsi="Calibri" w:cs="Calibri"/>
          <w:sz w:val="22"/>
          <w:szCs w:val="22"/>
        </w:rPr>
        <w:t xml:space="preserve">houden wij ons aan de </w:t>
      </w:r>
      <w:r w:rsidR="002257E3" w:rsidRPr="008028B5">
        <w:rPr>
          <w:rFonts w:ascii="Calibri" w:hAnsi="Calibri" w:cs="Calibri"/>
          <w:color w:val="0070C0"/>
          <w:sz w:val="22"/>
          <w:szCs w:val="22"/>
        </w:rPr>
        <w:t>richtlijnen Binnen- en buitenmilieu</w:t>
      </w:r>
      <w:r w:rsidR="002257E3" w:rsidRPr="008028B5">
        <w:rPr>
          <w:rFonts w:ascii="Calibri" w:hAnsi="Calibri" w:cs="Calibri"/>
          <w:sz w:val="22"/>
          <w:szCs w:val="22"/>
        </w:rPr>
        <w:t xml:space="preserve"> voor kinderdagverblijven, peuterspeelzalen en bu</w:t>
      </w:r>
      <w:r w:rsidR="00521D95" w:rsidRPr="008028B5">
        <w:rPr>
          <w:rFonts w:ascii="Calibri" w:hAnsi="Calibri" w:cs="Calibri"/>
          <w:sz w:val="22"/>
          <w:szCs w:val="22"/>
        </w:rPr>
        <w:t>itenschoolse opvang van het LCHV, mei 2016</w:t>
      </w:r>
    </w:p>
    <w:p w14:paraId="061E5B80" w14:textId="77777777" w:rsidR="00494CE0" w:rsidRPr="008028B5" w:rsidRDefault="00494CE0" w:rsidP="00C136C1">
      <w:pPr>
        <w:rPr>
          <w:rFonts w:ascii="Calibri" w:hAnsi="Calibri" w:cs="Calibri"/>
          <w:sz w:val="22"/>
          <w:szCs w:val="22"/>
        </w:rPr>
      </w:pPr>
    </w:p>
    <w:p w14:paraId="1B37B3A6" w14:textId="53CC946D" w:rsidR="00841515" w:rsidRPr="008028B5" w:rsidRDefault="00841515" w:rsidP="00841515">
      <w:pPr>
        <w:pStyle w:val="Kop2"/>
        <w:rPr>
          <w:rFonts w:ascii="Calibri" w:hAnsi="Calibri" w:cs="Calibri"/>
          <w:szCs w:val="22"/>
        </w:rPr>
      </w:pPr>
      <w:bookmarkStart w:id="15" w:name="_Toc147393997"/>
      <w:r w:rsidRPr="008028B5">
        <w:rPr>
          <w:rFonts w:ascii="Calibri" w:hAnsi="Calibri" w:cs="Calibri"/>
          <w:szCs w:val="22"/>
        </w:rPr>
        <w:t>Brandveiligheid</w:t>
      </w:r>
      <w:bookmarkEnd w:id="15"/>
    </w:p>
    <w:p w14:paraId="724CD09C" w14:textId="77777777" w:rsidR="00751D27" w:rsidRPr="008028B5" w:rsidRDefault="00751D27" w:rsidP="00751D27">
      <w:pPr>
        <w:spacing w:line="259" w:lineRule="auto"/>
        <w:rPr>
          <w:rFonts w:ascii="Calibri" w:hAnsi="Calibri" w:cs="Calibri"/>
          <w:sz w:val="22"/>
          <w:szCs w:val="22"/>
        </w:rPr>
      </w:pPr>
      <w:r w:rsidRPr="008028B5">
        <w:rPr>
          <w:rFonts w:ascii="Calibri" w:hAnsi="Calibri" w:cs="Calibri"/>
          <w:sz w:val="22"/>
          <w:szCs w:val="22"/>
        </w:rPr>
        <w:t xml:space="preserve">Hieronder beschrijven wij naast de algemene risico’s en maatregelen de veiligheidsrisico’s en maatregelen die wij hebben genomen met betrekking tot de brandveiligheid van het verblijf.  </w:t>
      </w:r>
    </w:p>
    <w:p w14:paraId="07EBF752" w14:textId="77777777" w:rsidR="00751D27" w:rsidRPr="008028B5" w:rsidRDefault="00751D27" w:rsidP="00751D27">
      <w:pPr>
        <w:spacing w:line="259" w:lineRule="auto"/>
        <w:rPr>
          <w:rFonts w:ascii="Calibri" w:hAnsi="Calibri" w:cs="Calibri"/>
          <w:sz w:val="22"/>
          <w:szCs w:val="22"/>
        </w:rPr>
      </w:pPr>
    </w:p>
    <w:p w14:paraId="027BC801" w14:textId="77777777" w:rsidR="00751D27" w:rsidRPr="008028B5" w:rsidRDefault="00751D27" w:rsidP="00751D27">
      <w:pPr>
        <w:spacing w:line="259" w:lineRule="auto"/>
        <w:rPr>
          <w:rFonts w:ascii="Calibri" w:hAnsi="Calibri" w:cs="Calibri"/>
          <w:sz w:val="22"/>
          <w:szCs w:val="22"/>
        </w:rPr>
      </w:pPr>
      <w:r w:rsidRPr="008028B5">
        <w:rPr>
          <w:rFonts w:ascii="Calibri" w:hAnsi="Calibri" w:cs="Calibri"/>
          <w:sz w:val="22"/>
          <w:szCs w:val="22"/>
        </w:rPr>
        <w:t>Afspraken:</w:t>
      </w:r>
    </w:p>
    <w:p w14:paraId="61B47F37" w14:textId="77777777" w:rsidR="00751D27" w:rsidRPr="008028B5" w:rsidRDefault="00751D27" w:rsidP="00751D27">
      <w:pPr>
        <w:numPr>
          <w:ilvl w:val="0"/>
          <w:numId w:val="14"/>
        </w:numPr>
        <w:spacing w:line="256" w:lineRule="auto"/>
        <w:contextualSpacing/>
        <w:rPr>
          <w:rFonts w:ascii="Calibri" w:hAnsi="Calibri" w:cs="Calibri"/>
          <w:sz w:val="22"/>
          <w:szCs w:val="22"/>
        </w:rPr>
      </w:pPr>
      <w:r w:rsidRPr="008028B5">
        <w:rPr>
          <w:rFonts w:ascii="Calibri" w:hAnsi="Calibri" w:cs="Calibri"/>
          <w:sz w:val="22"/>
          <w:szCs w:val="22"/>
        </w:rPr>
        <w:t xml:space="preserve">Uiteraard doen wij er alles aan om een brand te voorkomen. Zo maken wij geen gebruik van onder andere kaarsen of snel ontbrandbare materialen </w:t>
      </w:r>
    </w:p>
    <w:p w14:paraId="64814B4E" w14:textId="77777777" w:rsidR="00751D27" w:rsidRPr="008028B5" w:rsidRDefault="00751D27" w:rsidP="00751D27">
      <w:pPr>
        <w:numPr>
          <w:ilvl w:val="0"/>
          <w:numId w:val="14"/>
        </w:numPr>
        <w:spacing w:line="256" w:lineRule="auto"/>
        <w:contextualSpacing/>
        <w:rPr>
          <w:rFonts w:ascii="Calibri" w:hAnsi="Calibri" w:cs="Calibri"/>
          <w:sz w:val="22"/>
          <w:szCs w:val="22"/>
        </w:rPr>
      </w:pPr>
      <w:r w:rsidRPr="008028B5">
        <w:rPr>
          <w:rFonts w:ascii="Calibri" w:hAnsi="Calibri" w:cs="Calibri"/>
          <w:sz w:val="22"/>
          <w:szCs w:val="22"/>
        </w:rPr>
        <w:t>Decoratiemateriaal of knutselen van kinderen zijn zoveel mogelijk aan de zijkanten (muren) van het verblijf bevestigd of geïmpregneerd / brandvertragend gemaakt</w:t>
      </w:r>
    </w:p>
    <w:p w14:paraId="4F32D683" w14:textId="5CB6D4E6" w:rsidR="00751D27" w:rsidRPr="008028B5" w:rsidRDefault="00751D27" w:rsidP="00751D27">
      <w:pPr>
        <w:numPr>
          <w:ilvl w:val="0"/>
          <w:numId w:val="14"/>
        </w:numPr>
        <w:spacing w:line="256" w:lineRule="auto"/>
        <w:contextualSpacing/>
        <w:rPr>
          <w:rFonts w:ascii="Calibri" w:hAnsi="Calibri" w:cs="Calibri"/>
          <w:sz w:val="22"/>
          <w:szCs w:val="22"/>
        </w:rPr>
      </w:pPr>
      <w:r w:rsidRPr="008028B5">
        <w:rPr>
          <w:rFonts w:ascii="Calibri" w:hAnsi="Calibri" w:cs="Calibri"/>
          <w:sz w:val="22"/>
          <w:szCs w:val="22"/>
        </w:rPr>
        <w:t xml:space="preserve">Alle aanwezige brandblusmiddelen, rookmelders en installaties </w:t>
      </w:r>
      <w:r w:rsidR="00341D72" w:rsidRPr="008028B5">
        <w:rPr>
          <w:rFonts w:ascii="Calibri" w:hAnsi="Calibri" w:cs="Calibri"/>
          <w:sz w:val="22"/>
          <w:szCs w:val="22"/>
        </w:rPr>
        <w:t>worden</w:t>
      </w:r>
      <w:r w:rsidRPr="008028B5">
        <w:rPr>
          <w:rFonts w:ascii="Calibri" w:hAnsi="Calibri" w:cs="Calibri"/>
          <w:sz w:val="22"/>
          <w:szCs w:val="22"/>
        </w:rPr>
        <w:t xml:space="preserve"> conform de wettelijk eis periodiek gecontroleerd en gekeurd </w:t>
      </w:r>
    </w:p>
    <w:p w14:paraId="6C5C3DFF" w14:textId="77777777" w:rsidR="00751D27" w:rsidRPr="008028B5" w:rsidRDefault="00751D27" w:rsidP="00751D27">
      <w:pPr>
        <w:numPr>
          <w:ilvl w:val="0"/>
          <w:numId w:val="14"/>
        </w:numPr>
        <w:spacing w:line="256" w:lineRule="auto"/>
        <w:contextualSpacing/>
        <w:rPr>
          <w:rFonts w:ascii="Calibri" w:hAnsi="Calibri" w:cs="Calibri"/>
          <w:sz w:val="22"/>
          <w:szCs w:val="22"/>
        </w:rPr>
      </w:pPr>
      <w:r w:rsidRPr="008028B5">
        <w:rPr>
          <w:rFonts w:ascii="Calibri" w:hAnsi="Calibri" w:cs="Calibri"/>
          <w:sz w:val="22"/>
          <w:szCs w:val="22"/>
        </w:rPr>
        <w:t xml:space="preserve">Minimaal 1 maal per jaar organiseren wij een ontruimingsoefening zodat medewerkers en kinderen weten wat zij moeten doen bij een (indicatie) van brand </w:t>
      </w:r>
    </w:p>
    <w:p w14:paraId="467D15A5" w14:textId="30D81FFE" w:rsidR="00751D27" w:rsidRPr="00601DA3" w:rsidRDefault="00751D27" w:rsidP="002D09D3">
      <w:pPr>
        <w:numPr>
          <w:ilvl w:val="0"/>
          <w:numId w:val="14"/>
        </w:numPr>
        <w:spacing w:line="256" w:lineRule="auto"/>
        <w:contextualSpacing/>
        <w:rPr>
          <w:rFonts w:ascii="Calibri" w:hAnsi="Calibri" w:cs="Calibri"/>
          <w:sz w:val="22"/>
          <w:szCs w:val="22"/>
        </w:rPr>
      </w:pPr>
      <w:r w:rsidRPr="00601DA3">
        <w:rPr>
          <w:rFonts w:ascii="Calibri" w:hAnsi="Calibri" w:cs="Calibri"/>
          <w:sz w:val="22"/>
          <w:szCs w:val="22"/>
        </w:rPr>
        <w:t xml:space="preserve">Op de locatie is er altijd een medewerker aanwezig die in het bezit is van een geldig Kinder-EHBO certificaat. Gangpaden en nooduitgangen zijn altijd goed door gangbaar. Eventuele obstakels worden direct verwijderd  </w:t>
      </w:r>
    </w:p>
    <w:p w14:paraId="47B446FD" w14:textId="77777777" w:rsidR="00751D27" w:rsidRPr="008028B5" w:rsidRDefault="00751D27" w:rsidP="00751D27">
      <w:pPr>
        <w:spacing w:line="256" w:lineRule="auto"/>
        <w:contextualSpacing/>
        <w:rPr>
          <w:rFonts w:ascii="Calibri" w:hAnsi="Calibri" w:cs="Calibri"/>
          <w:sz w:val="22"/>
          <w:szCs w:val="22"/>
        </w:rPr>
      </w:pPr>
      <w:r w:rsidRPr="008028B5">
        <w:rPr>
          <w:rFonts w:ascii="Calibri" w:hAnsi="Calibri" w:cs="Calibri"/>
          <w:sz w:val="22"/>
          <w:szCs w:val="22"/>
        </w:rPr>
        <w:t xml:space="preserve">Wij hebben een </w:t>
      </w:r>
      <w:r w:rsidRPr="008028B5">
        <w:rPr>
          <w:rFonts w:ascii="Calibri" w:hAnsi="Calibri" w:cs="Calibri"/>
          <w:color w:val="0070C0"/>
          <w:sz w:val="22"/>
          <w:szCs w:val="22"/>
        </w:rPr>
        <w:t>ontruimings-/calamiteitenplan</w:t>
      </w:r>
    </w:p>
    <w:p w14:paraId="6A142EE6" w14:textId="77777777" w:rsidR="00751D27" w:rsidRPr="008028B5" w:rsidRDefault="00751D27" w:rsidP="00751D27">
      <w:pPr>
        <w:rPr>
          <w:rFonts w:ascii="Calibri" w:hAnsi="Calibri" w:cs="Calibri"/>
          <w:sz w:val="22"/>
          <w:szCs w:val="22"/>
        </w:rPr>
      </w:pPr>
      <w:r w:rsidRPr="008028B5">
        <w:rPr>
          <w:rFonts w:ascii="Calibri" w:hAnsi="Calibri" w:cs="Calibri"/>
          <w:sz w:val="22"/>
          <w:szCs w:val="22"/>
        </w:rPr>
        <w:br w:type="page"/>
      </w:r>
    </w:p>
    <w:p w14:paraId="6702DDDE" w14:textId="77777777" w:rsidR="00C136C1" w:rsidRPr="008028B5" w:rsidRDefault="00C136C1" w:rsidP="00C136C1">
      <w:pPr>
        <w:pStyle w:val="Kop1"/>
        <w:rPr>
          <w:rFonts w:ascii="Calibri" w:hAnsi="Calibri" w:cs="Calibri"/>
          <w:sz w:val="22"/>
          <w:szCs w:val="22"/>
        </w:rPr>
      </w:pPr>
      <w:bookmarkStart w:id="16" w:name="_Toc147393998"/>
      <w:r w:rsidRPr="008028B5">
        <w:rPr>
          <w:rFonts w:ascii="Calibri" w:hAnsi="Calibri" w:cs="Calibri"/>
          <w:sz w:val="22"/>
          <w:szCs w:val="22"/>
        </w:rPr>
        <w:t>Omgang met kleine risico's</w:t>
      </w:r>
      <w:bookmarkEnd w:id="16"/>
    </w:p>
    <w:p w14:paraId="3591AE83" w14:textId="3B4376D3" w:rsidR="00C136C1" w:rsidRPr="008028B5" w:rsidRDefault="00C136C1" w:rsidP="00C136C1">
      <w:pPr>
        <w:rPr>
          <w:rFonts w:ascii="Calibri" w:hAnsi="Calibri" w:cs="Calibri"/>
          <w:sz w:val="22"/>
          <w:szCs w:val="22"/>
        </w:rPr>
      </w:pPr>
      <w:r w:rsidRPr="008028B5">
        <w:rPr>
          <w:rFonts w:ascii="Calibri" w:hAnsi="Calibri" w:cs="Calibri"/>
          <w:sz w:val="22"/>
          <w:szCs w:val="22"/>
        </w:rPr>
        <w:t xml:space="preserve">Door goede afspraken te maken met de kinderen kunnen deze gemiddeld vanaf hun tweede levensjaar leren omgaan met diverse kleine risico’s. Denk ten aanzien van veiligheid bijvoorbeeld aan afspraken die gelden tijdens spelsituaties of activiteiten en hoe om te gaan met bijvoorbeeld speelgoed en gereedschap. Om kinderen mee te laten helpen om risico’s te beperken kunnen ook ten aanzien van gezondheid afspraken worden gemaakt. Denk aan het wassen van de handen na toiletbezoek of het </w:t>
      </w:r>
      <w:r w:rsidR="00A744A6" w:rsidRPr="008028B5">
        <w:rPr>
          <w:rFonts w:ascii="Calibri" w:hAnsi="Calibri" w:cs="Calibri"/>
          <w:sz w:val="22"/>
          <w:szCs w:val="22"/>
        </w:rPr>
        <w:t xml:space="preserve">niezen en hoesten in de </w:t>
      </w:r>
      <w:r w:rsidR="00310B1E" w:rsidRPr="008028B5">
        <w:rPr>
          <w:rFonts w:ascii="Calibri" w:hAnsi="Calibri" w:cs="Calibri"/>
          <w:sz w:val="22"/>
          <w:szCs w:val="22"/>
        </w:rPr>
        <w:t>elle boog</w:t>
      </w:r>
      <w:r w:rsidR="00A744A6" w:rsidRPr="008028B5">
        <w:rPr>
          <w:rFonts w:ascii="Calibri" w:hAnsi="Calibri" w:cs="Calibri"/>
          <w:sz w:val="22"/>
          <w:szCs w:val="22"/>
        </w:rPr>
        <w:t xml:space="preserve">. </w:t>
      </w:r>
      <w:r w:rsidRPr="008028B5">
        <w:rPr>
          <w:rFonts w:ascii="Calibri" w:hAnsi="Calibri" w:cs="Calibri"/>
          <w:sz w:val="22"/>
          <w:szCs w:val="22"/>
        </w:rPr>
        <w:t xml:space="preserve">Ook kunnen kinderen leren hoe ze met afvalemmers om dienen te gaan of leren hoe ze zelf hun luier weg kunnen gooien. </w:t>
      </w:r>
    </w:p>
    <w:p w14:paraId="30E0B2EE" w14:textId="77777777" w:rsidR="00C136C1" w:rsidRPr="008028B5" w:rsidRDefault="00C136C1" w:rsidP="00C136C1">
      <w:pPr>
        <w:rPr>
          <w:rFonts w:ascii="Calibri" w:hAnsi="Calibri" w:cs="Calibri"/>
          <w:sz w:val="22"/>
          <w:szCs w:val="22"/>
        </w:rPr>
      </w:pPr>
    </w:p>
    <w:p w14:paraId="3DD0580E" w14:textId="77777777" w:rsidR="00C136C1" w:rsidRPr="008028B5" w:rsidRDefault="00C136C1" w:rsidP="00C136C1">
      <w:pPr>
        <w:rPr>
          <w:rFonts w:ascii="Calibri" w:hAnsi="Calibri" w:cs="Calibri"/>
          <w:sz w:val="22"/>
          <w:szCs w:val="22"/>
        </w:rPr>
      </w:pPr>
    </w:p>
    <w:p w14:paraId="7CCEE6CD" w14:textId="77777777" w:rsidR="00C136C1" w:rsidRPr="008028B5" w:rsidRDefault="00C136C1" w:rsidP="00C136C1">
      <w:pPr>
        <w:rPr>
          <w:rFonts w:ascii="Calibri" w:hAnsi="Calibri" w:cs="Calibri"/>
          <w:sz w:val="22"/>
          <w:szCs w:val="22"/>
        </w:rPr>
      </w:pPr>
      <w:r w:rsidRPr="008028B5">
        <w:rPr>
          <w:rFonts w:ascii="Calibri" w:hAnsi="Calibri" w:cs="Calibri"/>
          <w:noProof/>
          <w:sz w:val="22"/>
          <w:szCs w:val="22"/>
          <w:lang w:eastAsia="nl-NL"/>
        </w:rPr>
        <mc:AlternateContent>
          <mc:Choice Requires="wps">
            <w:drawing>
              <wp:inline distT="0" distB="0" distL="0" distR="0" wp14:anchorId="78F208C3" wp14:editId="784728AF">
                <wp:extent cx="4859655" cy="3695700"/>
                <wp:effectExtent l="0" t="0" r="17145" b="19050"/>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655" cy="3695700"/>
                        </a:xfrm>
                        <a:prstGeom prst="rect">
                          <a:avLst/>
                        </a:prstGeom>
                        <a:solidFill>
                          <a:schemeClr val="bg1">
                            <a:lumMod val="85000"/>
                          </a:schemeClr>
                        </a:solidFill>
                        <a:ln w="25400">
                          <a:solidFill>
                            <a:schemeClr val="bg1">
                              <a:lumMod val="65000"/>
                            </a:schemeClr>
                          </a:solidFill>
                          <a:miter lim="800000"/>
                          <a:headEnd/>
                          <a:tailEnd/>
                        </a:ln>
                      </wps:spPr>
                      <wps:txbx>
                        <w:txbxContent>
                          <w:p w14:paraId="01DDE3DB" w14:textId="77777777" w:rsidR="00C136C1" w:rsidRPr="000E269F" w:rsidRDefault="00C136C1" w:rsidP="00C136C1">
                            <w:pPr>
                              <w:rPr>
                                <w:rFonts w:cs="Arial"/>
                                <w:sz w:val="18"/>
                              </w:rPr>
                            </w:pPr>
                            <w:r w:rsidRPr="000E269F">
                              <w:rPr>
                                <w:rFonts w:cs="Arial"/>
                                <w:sz w:val="18"/>
                              </w:rPr>
                              <w:t xml:space="preserve">Leren omgaan met risico’s is erg belangrijk voor kinderen. Internationaal wetenschappelijk onderzoek toont aan dat leren omgaan met risico’s goed is voor de ontwikkeling van kinderen. </w:t>
                            </w:r>
                          </w:p>
                          <w:p w14:paraId="387B0AB9" w14:textId="77777777" w:rsidR="00C136C1" w:rsidRPr="000E269F" w:rsidRDefault="00C136C1" w:rsidP="00DF26C1">
                            <w:pPr>
                              <w:pStyle w:val="Lijstalinea"/>
                              <w:numPr>
                                <w:ilvl w:val="0"/>
                                <w:numId w:val="8"/>
                              </w:numPr>
                              <w:ind w:left="0"/>
                              <w:rPr>
                                <w:rFonts w:cs="Arial"/>
                                <w:sz w:val="18"/>
                              </w:rPr>
                            </w:pPr>
                            <w:r w:rsidRPr="000E269F">
                              <w:rPr>
                                <w:rFonts w:cs="Arial"/>
                                <w:sz w:val="18"/>
                              </w:rPr>
                              <w:t>Door het ervaren van risicovolle situaties, bijvoorbeeld tijdens het spelen, ontwikkelen kinderen risicocompetenties: ze leren risico’s inschatten en ontwikkelen cognitieve vaardigheden om de juiste afwegingen te maken wanneer een risicovolle situatie zich opnieuw voordoet.</w:t>
                            </w:r>
                          </w:p>
                          <w:p w14:paraId="63571D98" w14:textId="77777777" w:rsidR="00C136C1" w:rsidRPr="000E269F" w:rsidRDefault="00C136C1" w:rsidP="00DF26C1">
                            <w:pPr>
                              <w:pStyle w:val="Lijstalinea"/>
                              <w:numPr>
                                <w:ilvl w:val="0"/>
                                <w:numId w:val="8"/>
                              </w:numPr>
                              <w:ind w:left="0"/>
                              <w:rPr>
                                <w:rFonts w:cs="Arial"/>
                                <w:sz w:val="18"/>
                              </w:rPr>
                            </w:pPr>
                            <w:r w:rsidRPr="000E269F">
                              <w:rPr>
                                <w:rFonts w:cs="Arial"/>
                                <w:sz w:val="18"/>
                              </w:rPr>
                              <w:t>Het nemen van risico’s is een onderdeel van de ‘ gereedschapskist’ voor effectief leren. Risicovol spelen ontwikkelt een positieve houding van ‘ik kan het’ en daarmee gaat een kind uitdagingen meer zien als iets om van te genieten dan om te vermijden. Dit vergroot onafhankelijkheid en zelfvertrouwen, wat belangrijk kan zijn voor hun doorzettingsvermogen als ze geconfronteerd worden met uitdagingen</w:t>
                            </w:r>
                          </w:p>
                          <w:p w14:paraId="20173E84" w14:textId="77777777" w:rsidR="00C136C1" w:rsidRPr="000E269F" w:rsidRDefault="00C136C1" w:rsidP="00DF26C1">
                            <w:pPr>
                              <w:pStyle w:val="Lijstalinea"/>
                              <w:numPr>
                                <w:ilvl w:val="0"/>
                                <w:numId w:val="8"/>
                              </w:numPr>
                              <w:ind w:left="0"/>
                              <w:rPr>
                                <w:rFonts w:cs="Arial"/>
                                <w:sz w:val="18"/>
                              </w:rPr>
                            </w:pPr>
                            <w:r w:rsidRPr="000E269F">
                              <w:rPr>
                                <w:rFonts w:cs="Arial"/>
                                <w:sz w:val="18"/>
                              </w:rPr>
                              <w:t>Het leren omgaan met risico’s heeft een positieve invloed op de fysieke en mentale gezondheid van kinderen en op het ontwikkelen van sociale vaardigheden. Kinderen staan sterker in hun schoenen en kunnen beter conflicten oplossen en emoties herkennen van speelmaatjes.</w:t>
                            </w:r>
                          </w:p>
                          <w:p w14:paraId="36C60FD1" w14:textId="77777777" w:rsidR="00C136C1" w:rsidRPr="000E269F" w:rsidRDefault="00C136C1" w:rsidP="00DF26C1">
                            <w:pPr>
                              <w:pStyle w:val="Lijstalinea"/>
                              <w:numPr>
                                <w:ilvl w:val="0"/>
                                <w:numId w:val="8"/>
                              </w:numPr>
                              <w:ind w:left="0"/>
                              <w:rPr>
                                <w:rFonts w:cs="Arial"/>
                                <w:sz w:val="18"/>
                              </w:rPr>
                            </w:pPr>
                            <w:r w:rsidRPr="000E269F">
                              <w:rPr>
                                <w:rFonts w:cs="Arial"/>
                                <w:sz w:val="18"/>
                              </w:rPr>
                              <w:t>Bewegingen die veel voorkomen bij risicovol spelen, zoals slingeren, klimmen, rollen, hangen en glijden, zijn niet alleen leuk voor kinderen, maar ook van essentieel belang voor hun motorische vaardigheden, balans, coördinatie, en lichaamsbewustzijn. Kinderen die dat niet doen zijn vaker onhandig, voelen zich ongemakkelijk in hun eigen lichaam, hebben een slechte balans en bewegingsangst</w:t>
                            </w:r>
                            <w:r>
                              <w:rPr>
                                <w:rFonts w:cs="Arial"/>
                                <w:sz w:val="18"/>
                              </w:rPr>
                              <w:t>.</w:t>
                            </w:r>
                          </w:p>
                          <w:p w14:paraId="675991CD" w14:textId="77777777" w:rsidR="00C136C1" w:rsidRPr="000E269F" w:rsidRDefault="00C136C1" w:rsidP="00C136C1">
                            <w:pPr>
                              <w:rPr>
                                <w:rFonts w:cs="Arial"/>
                                <w:sz w:val="18"/>
                              </w:rPr>
                            </w:pPr>
                            <w:r w:rsidRPr="000E269F">
                              <w:rPr>
                                <w:rFonts w:cs="Arial"/>
                                <w:sz w:val="18"/>
                              </w:rPr>
                              <w:t>[Bron: veiligheid.nl/risicovolspelen]</w:t>
                            </w:r>
                          </w:p>
                          <w:p w14:paraId="723B4D3F" w14:textId="77777777" w:rsidR="00C136C1" w:rsidRDefault="00C136C1" w:rsidP="00C136C1"/>
                        </w:txbxContent>
                      </wps:txbx>
                      <wps:bodyPr rot="0" vert="horz" wrap="square" lIns="91440" tIns="45720" rIns="91440" bIns="45720" anchor="t" anchorCtr="0">
                        <a:noAutofit/>
                      </wps:bodyPr>
                    </wps:wsp>
                  </a:graphicData>
                </a:graphic>
              </wp:inline>
            </w:drawing>
          </mc:Choice>
          <mc:Fallback>
            <w:pict>
              <v:shape w14:anchorId="78F208C3" id="Tekstvak 2" o:spid="_x0000_s1027" type="#_x0000_t202" style="width:382.65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" fillcolor="#d8d8d8 [2732]" strokecolor="#a5a5a5 [2092]" strokeweight="2pt">
                <v:textbox>
                  <w:txbxContent>
                    <w:p w14:paraId="01DDE3DB" w14:textId="77777777" w:rsidR="00C136C1" w:rsidRPr="000E269F" w:rsidRDefault="00C136C1" w:rsidP="00C136C1">
                      <w:pPr>
                        <w:rPr>
                          <w:rFonts w:cs="Arial"/>
                          <w:sz w:val="18"/>
                        </w:rPr>
                      </w:pPr>
                      <w:r w:rsidRPr="000E269F">
                        <w:rPr>
                          <w:rFonts w:cs="Arial"/>
                          <w:sz w:val="18"/>
                        </w:rPr>
                        <w:t xml:space="preserve">Leren omgaan met risico’s is erg belangrijk voor kinderen. Internationaal wetenschappelijk onderzoek toont aan dat leren omgaan met risico’s goed is voor de ontwikkeling van kinderen. </w:t>
                      </w:r>
                    </w:p>
                    <w:p w14:paraId="387B0AB9" w14:textId="77777777" w:rsidR="00C136C1" w:rsidRPr="000E269F" w:rsidRDefault="00C136C1" w:rsidP="00DF26C1">
                      <w:pPr>
                        <w:pStyle w:val="Lijstalinea"/>
                        <w:numPr>
                          <w:ilvl w:val="0"/>
                          <w:numId w:val="8"/>
                        </w:numPr>
                        <w:ind w:left="0"/>
                        <w:rPr>
                          <w:rFonts w:cs="Arial"/>
                          <w:sz w:val="18"/>
                        </w:rPr>
                      </w:pPr>
                      <w:r w:rsidRPr="000E269F">
                        <w:rPr>
                          <w:rFonts w:cs="Arial"/>
                          <w:sz w:val="18"/>
                        </w:rPr>
                        <w:t>Door het ervaren van risicovolle situaties, bijvoorbeeld tijdens het spelen, ontwikkelen kinderen risicocompetenties: ze leren risico’s inschatten en ontwikkelen cognitieve vaardigheden om de juiste afwegingen te maken wanneer een risicovolle situatie zich opnieuw voordoet.</w:t>
                      </w:r>
                    </w:p>
                    <w:p w14:paraId="63571D98" w14:textId="77777777" w:rsidR="00C136C1" w:rsidRPr="000E269F" w:rsidRDefault="00C136C1" w:rsidP="00DF26C1">
                      <w:pPr>
                        <w:pStyle w:val="Lijstalinea"/>
                        <w:numPr>
                          <w:ilvl w:val="0"/>
                          <w:numId w:val="8"/>
                        </w:numPr>
                        <w:ind w:left="0"/>
                        <w:rPr>
                          <w:rFonts w:cs="Arial"/>
                          <w:sz w:val="18"/>
                        </w:rPr>
                      </w:pPr>
                      <w:r w:rsidRPr="000E269F">
                        <w:rPr>
                          <w:rFonts w:cs="Arial"/>
                          <w:sz w:val="18"/>
                        </w:rPr>
                        <w:t>Het nemen van risico’s is een onderdeel van de ‘ gereedschapskist’ voor effectief leren. Risicovol spelen ontwikkelt een positieve houding van ‘ik kan het’ en daarmee gaat een kind uitdagingen meer zien als iets om van te genieten dan om te vermijden. Dit vergroot onafhankelijkheid en zelfvertrouwen, wat belangrijk kan zijn voor hun doorzettingsvermogen als ze geconfronteerd worden met uitdagingen</w:t>
                      </w:r>
                    </w:p>
                    <w:p w14:paraId="20173E84" w14:textId="77777777" w:rsidR="00C136C1" w:rsidRPr="000E269F" w:rsidRDefault="00C136C1" w:rsidP="00DF26C1">
                      <w:pPr>
                        <w:pStyle w:val="Lijstalinea"/>
                        <w:numPr>
                          <w:ilvl w:val="0"/>
                          <w:numId w:val="8"/>
                        </w:numPr>
                        <w:ind w:left="0"/>
                        <w:rPr>
                          <w:rFonts w:cs="Arial"/>
                          <w:sz w:val="18"/>
                        </w:rPr>
                      </w:pPr>
                      <w:r w:rsidRPr="000E269F">
                        <w:rPr>
                          <w:rFonts w:cs="Arial"/>
                          <w:sz w:val="18"/>
                        </w:rPr>
                        <w:t>Het leren omgaan met risico’s heeft een positieve invloed op de fysieke en mentale gezondheid van kinderen en op het ontwikkelen van sociale vaardigheden. Kinderen staan sterker in hun schoenen en kunnen beter conflicten oplossen en emoties herkennen van speelmaatjes.</w:t>
                      </w:r>
                    </w:p>
                    <w:p w14:paraId="36C60FD1" w14:textId="77777777" w:rsidR="00C136C1" w:rsidRPr="000E269F" w:rsidRDefault="00C136C1" w:rsidP="00DF26C1">
                      <w:pPr>
                        <w:pStyle w:val="Lijstalinea"/>
                        <w:numPr>
                          <w:ilvl w:val="0"/>
                          <w:numId w:val="8"/>
                        </w:numPr>
                        <w:ind w:left="0"/>
                        <w:rPr>
                          <w:rFonts w:cs="Arial"/>
                          <w:sz w:val="18"/>
                        </w:rPr>
                      </w:pPr>
                      <w:r w:rsidRPr="000E269F">
                        <w:rPr>
                          <w:rFonts w:cs="Arial"/>
                          <w:sz w:val="18"/>
                        </w:rPr>
                        <w:t>Bewegingen die veel voorkomen bij risicovol spelen, zoals slingeren, klimmen, rollen, hangen en glijden, zijn niet alleen leuk voor kinderen, maar ook van essentieel belang voor hun motorische vaardigheden, balans, coördinatie, en lichaamsbewustzijn. Kinderen die dat niet doen zijn vaker onhandig, voelen zich ongemakkelijk in hun eigen lichaam, hebben een slechte balans en bewegingsangst</w:t>
                      </w:r>
                      <w:r>
                        <w:rPr>
                          <w:rFonts w:cs="Arial"/>
                          <w:sz w:val="18"/>
                        </w:rPr>
                        <w:t>.</w:t>
                      </w:r>
                    </w:p>
                    <w:p w14:paraId="675991CD" w14:textId="77777777" w:rsidR="00C136C1" w:rsidRPr="000E269F" w:rsidRDefault="00C136C1" w:rsidP="00C136C1">
                      <w:pPr>
                        <w:rPr>
                          <w:rFonts w:cs="Arial"/>
                          <w:sz w:val="18"/>
                        </w:rPr>
                      </w:pPr>
                      <w:r w:rsidRPr="000E269F">
                        <w:rPr>
                          <w:rFonts w:cs="Arial"/>
                          <w:sz w:val="18"/>
                        </w:rPr>
                        <w:t>[Bron: veiligheid.nl/risicovolspelen]</w:t>
                      </w:r>
                    </w:p>
                    <w:p w14:paraId="723B4D3F" w14:textId="77777777" w:rsidR="00C136C1" w:rsidRDefault="00C136C1" w:rsidP="00C136C1"/>
                  </w:txbxContent>
                </v:textbox>
                <w10:anchorlock/>
              </v:shape>
            </w:pict>
          </mc:Fallback>
        </mc:AlternateContent>
      </w:r>
    </w:p>
    <w:p w14:paraId="28793EE2" w14:textId="77777777" w:rsidR="00C136C1" w:rsidRPr="008028B5" w:rsidRDefault="00C136C1" w:rsidP="00C136C1">
      <w:pPr>
        <w:rPr>
          <w:rFonts w:ascii="Calibri" w:hAnsi="Calibri" w:cs="Calibri"/>
          <w:sz w:val="22"/>
          <w:szCs w:val="22"/>
        </w:rPr>
      </w:pPr>
      <w:r w:rsidRPr="008028B5">
        <w:rPr>
          <w:rFonts w:ascii="Calibri" w:hAnsi="Calibri" w:cs="Calibri"/>
          <w:sz w:val="22"/>
          <w:szCs w:val="22"/>
        </w:rPr>
        <w:t xml:space="preserve"> </w:t>
      </w:r>
    </w:p>
    <w:p w14:paraId="75B59EF2" w14:textId="64E60883" w:rsidR="00C136C1" w:rsidRPr="008028B5" w:rsidRDefault="00C136C1" w:rsidP="00C136C1">
      <w:pPr>
        <w:rPr>
          <w:rFonts w:ascii="Calibri" w:hAnsi="Calibri" w:cs="Calibri"/>
          <w:sz w:val="22"/>
          <w:szCs w:val="22"/>
        </w:rPr>
      </w:pPr>
      <w:r w:rsidRPr="008028B5">
        <w:rPr>
          <w:rFonts w:ascii="Calibri" w:hAnsi="Calibri" w:cs="Calibri"/>
          <w:sz w:val="22"/>
          <w:szCs w:val="22"/>
        </w:rPr>
        <w:t xml:space="preserve">Onze missie is onze kinderen een zo veilig en gezond mogelijke opvang te bieden. Hierbij willen we ongelukken of ziekte als gevolg van een bijvoorbeeld niet schoon of ondeugdelijk speelgoed voorkomen. Maar met </w:t>
      </w:r>
      <w:r w:rsidR="00341D72" w:rsidRPr="008028B5">
        <w:rPr>
          <w:rFonts w:ascii="Calibri" w:hAnsi="Calibri" w:cs="Calibri"/>
          <w:sz w:val="22"/>
          <w:szCs w:val="22"/>
        </w:rPr>
        <w:t>over bescherming</w:t>
      </w:r>
      <w:r w:rsidRPr="008028B5">
        <w:rPr>
          <w:rFonts w:ascii="Calibri" w:hAnsi="Calibri" w:cs="Calibri"/>
          <w:sz w:val="22"/>
          <w:szCs w:val="22"/>
        </w:rPr>
        <w:t xml:space="preserve"> doen we de kinderen uiteindelijk ook geen goed. Daarom beschermen we de kinderen tegen onaanvaardbare risico’s. Een bult, een schaafwond of iets dergelijks kan gebeuren. Sterker nog, er zit ook een positieve kant aan:</w:t>
      </w:r>
    </w:p>
    <w:p w14:paraId="539F99C8" w14:textId="77777777" w:rsidR="00C136C1" w:rsidRPr="008028B5" w:rsidRDefault="00C136C1" w:rsidP="00C136C1">
      <w:pPr>
        <w:rPr>
          <w:rFonts w:ascii="Calibri" w:hAnsi="Calibri" w:cs="Calibri"/>
          <w:sz w:val="22"/>
          <w:szCs w:val="22"/>
        </w:rPr>
      </w:pPr>
      <w:r w:rsidRPr="008028B5">
        <w:rPr>
          <w:rFonts w:ascii="Calibri" w:hAnsi="Calibri" w:cs="Calibri"/>
          <w:sz w:val="22"/>
          <w:szCs w:val="22"/>
        </w:rPr>
        <w:t>•</w:t>
      </w:r>
      <w:r w:rsidRPr="008028B5">
        <w:rPr>
          <w:rFonts w:ascii="Calibri" w:hAnsi="Calibri" w:cs="Calibri"/>
          <w:sz w:val="22"/>
          <w:szCs w:val="22"/>
        </w:rPr>
        <w:tab/>
        <w:t>Het heeft een positieve invloed op fysieke gezondheid</w:t>
      </w:r>
    </w:p>
    <w:p w14:paraId="2CDB6ED7" w14:textId="77777777" w:rsidR="00C136C1" w:rsidRPr="008028B5" w:rsidRDefault="00C136C1" w:rsidP="00C136C1">
      <w:pPr>
        <w:rPr>
          <w:rFonts w:ascii="Calibri" w:hAnsi="Calibri" w:cs="Calibri"/>
          <w:sz w:val="22"/>
          <w:szCs w:val="22"/>
        </w:rPr>
      </w:pPr>
      <w:r w:rsidRPr="008028B5">
        <w:rPr>
          <w:rFonts w:ascii="Calibri" w:hAnsi="Calibri" w:cs="Calibri"/>
          <w:sz w:val="22"/>
          <w:szCs w:val="22"/>
        </w:rPr>
        <w:t>•</w:t>
      </w:r>
      <w:r w:rsidRPr="008028B5">
        <w:rPr>
          <w:rFonts w:ascii="Calibri" w:hAnsi="Calibri" w:cs="Calibri"/>
          <w:sz w:val="22"/>
          <w:szCs w:val="22"/>
        </w:rPr>
        <w:tab/>
        <w:t>Het vergroot zelfvertrouwen, zelfredzaamheid en doorzettingsvermogen</w:t>
      </w:r>
    </w:p>
    <w:p w14:paraId="7937F822" w14:textId="77777777" w:rsidR="00C136C1" w:rsidRPr="008028B5" w:rsidRDefault="00C136C1" w:rsidP="00C136C1">
      <w:pPr>
        <w:rPr>
          <w:rFonts w:ascii="Calibri" w:hAnsi="Calibri" w:cs="Calibri"/>
          <w:sz w:val="22"/>
          <w:szCs w:val="22"/>
        </w:rPr>
      </w:pPr>
      <w:r w:rsidRPr="008028B5">
        <w:rPr>
          <w:rFonts w:ascii="Calibri" w:hAnsi="Calibri" w:cs="Calibri"/>
          <w:sz w:val="22"/>
          <w:szCs w:val="22"/>
        </w:rPr>
        <w:t>•</w:t>
      </w:r>
      <w:r w:rsidRPr="008028B5">
        <w:rPr>
          <w:rFonts w:ascii="Calibri" w:hAnsi="Calibri" w:cs="Calibri"/>
          <w:sz w:val="22"/>
          <w:szCs w:val="22"/>
        </w:rPr>
        <w:tab/>
        <w:t>Het vergroot sociale vaardigheden</w:t>
      </w:r>
    </w:p>
    <w:p w14:paraId="73371BDF" w14:textId="77777777" w:rsidR="00C136C1" w:rsidRPr="008028B5" w:rsidRDefault="00C136C1" w:rsidP="00C136C1">
      <w:pPr>
        <w:rPr>
          <w:rFonts w:ascii="Calibri" w:hAnsi="Calibri" w:cs="Calibri"/>
          <w:sz w:val="22"/>
          <w:szCs w:val="22"/>
        </w:rPr>
      </w:pPr>
    </w:p>
    <w:p w14:paraId="24352D07" w14:textId="77777777" w:rsidR="00C136C1" w:rsidRPr="008028B5" w:rsidRDefault="00C136C1" w:rsidP="00C136C1">
      <w:pPr>
        <w:rPr>
          <w:rFonts w:ascii="Calibri" w:hAnsi="Calibri" w:cs="Calibri"/>
          <w:sz w:val="22"/>
          <w:szCs w:val="22"/>
        </w:rPr>
      </w:pPr>
      <w:r w:rsidRPr="008028B5">
        <w:rPr>
          <w:rFonts w:ascii="Calibri" w:hAnsi="Calibri" w:cs="Calibri"/>
          <w:sz w:val="22"/>
          <w:szCs w:val="22"/>
        </w:rPr>
        <w:t xml:space="preserve">Daarom aanvaarden wij op onze opvang de risico’s die slechts kleine gevolgen kunnen hebben voor de kinderen en leren ze hier op een juiste manier mee om te gaan. Om risicovolle speelsituaties veilig te houden moeten kinderen zich daarom tijdens spelsituaties of activiteiten houden aan diverse afspraken. Daarnaast zijn er afspraken over hoe om te gaan met spullen als speelgoed en gereedschap, dit om te voorkomen dat door oneigenlijk gebruik letsel kan ontstaan. </w:t>
      </w:r>
    </w:p>
    <w:p w14:paraId="270D387E" w14:textId="77777777" w:rsidR="00C136C1" w:rsidRPr="008028B5" w:rsidRDefault="00C136C1" w:rsidP="00C136C1">
      <w:pPr>
        <w:rPr>
          <w:rFonts w:ascii="Calibri" w:hAnsi="Calibri" w:cs="Calibri"/>
          <w:sz w:val="22"/>
          <w:szCs w:val="22"/>
        </w:rPr>
      </w:pPr>
    </w:p>
    <w:p w14:paraId="413CF02C" w14:textId="288F27CB" w:rsidR="00C136C1" w:rsidRPr="008028B5" w:rsidRDefault="00C136C1" w:rsidP="00C136C1">
      <w:pPr>
        <w:rPr>
          <w:rFonts w:ascii="Calibri" w:hAnsi="Calibri" w:cs="Calibri"/>
          <w:sz w:val="22"/>
          <w:szCs w:val="22"/>
        </w:rPr>
      </w:pPr>
      <w:r w:rsidRPr="008028B5">
        <w:rPr>
          <w:rFonts w:ascii="Calibri" w:hAnsi="Calibri" w:cs="Calibri"/>
          <w:sz w:val="22"/>
          <w:szCs w:val="22"/>
        </w:rPr>
        <w:t xml:space="preserve">Om gezondheidsrisico’s te beperken en de kinderen hieraan zelf bij te laten dragen zijn daarom goede afspraken met kinderen noodzakelijk. Voorbeelden van afspraken die met kinderen zijn gemaakt zijn het wassen van de handen na toiletbezoek of </w:t>
      </w:r>
      <w:r w:rsidR="00A744A6" w:rsidRPr="008028B5">
        <w:rPr>
          <w:rFonts w:ascii="Calibri" w:hAnsi="Calibri" w:cs="Calibri"/>
          <w:sz w:val="22"/>
          <w:szCs w:val="22"/>
        </w:rPr>
        <w:t xml:space="preserve">niezen en hoesten in de </w:t>
      </w:r>
      <w:r w:rsidR="006369B1" w:rsidRPr="008028B5">
        <w:rPr>
          <w:rFonts w:ascii="Calibri" w:hAnsi="Calibri" w:cs="Calibri"/>
          <w:sz w:val="22"/>
          <w:szCs w:val="22"/>
        </w:rPr>
        <w:t>elle boog</w:t>
      </w:r>
      <w:r w:rsidR="00A744A6" w:rsidRPr="008028B5">
        <w:rPr>
          <w:rFonts w:ascii="Calibri" w:hAnsi="Calibri" w:cs="Calibri"/>
          <w:sz w:val="22"/>
          <w:szCs w:val="22"/>
        </w:rPr>
        <w:t>.</w:t>
      </w:r>
      <w:r w:rsidRPr="008028B5">
        <w:rPr>
          <w:rFonts w:ascii="Calibri" w:hAnsi="Calibri" w:cs="Calibri"/>
          <w:sz w:val="22"/>
          <w:szCs w:val="22"/>
        </w:rPr>
        <w:t xml:space="preserve"> Ook leren de jonge kinderen dat ze niet met de afvalemmer mogen spelen, maar wel zelf hun luier weg mogen gooien. </w:t>
      </w:r>
    </w:p>
    <w:p w14:paraId="59D69CE0" w14:textId="77777777" w:rsidR="00C136C1" w:rsidRPr="008028B5" w:rsidRDefault="00C136C1" w:rsidP="00C136C1">
      <w:pPr>
        <w:rPr>
          <w:rFonts w:ascii="Calibri" w:hAnsi="Calibri" w:cs="Calibri"/>
          <w:sz w:val="22"/>
          <w:szCs w:val="22"/>
        </w:rPr>
      </w:pPr>
    </w:p>
    <w:p w14:paraId="7DAA5D8E" w14:textId="411BF95E" w:rsidR="00B2644A" w:rsidRPr="008028B5" w:rsidRDefault="00601DA3" w:rsidP="00B2644A">
      <w:pPr>
        <w:rPr>
          <w:rFonts w:ascii="Calibri" w:hAnsi="Calibri" w:cs="Calibri"/>
          <w:sz w:val="22"/>
          <w:szCs w:val="22"/>
        </w:rPr>
      </w:pPr>
      <w:r>
        <w:rPr>
          <w:rFonts w:ascii="Calibri" w:hAnsi="Calibri" w:cs="Calibri"/>
          <w:sz w:val="22"/>
          <w:szCs w:val="22"/>
        </w:rPr>
        <w:t>Zo leren w</w:t>
      </w:r>
      <w:r w:rsidR="00B2644A" w:rsidRPr="008028B5">
        <w:rPr>
          <w:rFonts w:ascii="Calibri" w:hAnsi="Calibri" w:cs="Calibri"/>
          <w:sz w:val="22"/>
          <w:szCs w:val="22"/>
        </w:rPr>
        <w:t>ij leren kinderen actief om te gaan met (kleine) veiligheidsrisico’s. Door uit te leggen</w:t>
      </w:r>
      <w:r w:rsidR="0041593E">
        <w:rPr>
          <w:rFonts w:ascii="Calibri" w:hAnsi="Calibri" w:cs="Calibri"/>
          <w:sz w:val="22"/>
          <w:szCs w:val="22"/>
        </w:rPr>
        <w:t xml:space="preserve"> </w:t>
      </w:r>
      <w:r w:rsidR="00B2644A" w:rsidRPr="008028B5">
        <w:rPr>
          <w:rFonts w:ascii="Calibri" w:hAnsi="Calibri" w:cs="Calibri"/>
          <w:sz w:val="22"/>
          <w:szCs w:val="22"/>
        </w:rPr>
        <w:t xml:space="preserve">waarom we met elkaar bepaalde afspraken hebben gemaakt en ze te leren hoe we risico’s op incidenten kunnen beperken, maken we ons verblijf nog veiliger. </w:t>
      </w:r>
    </w:p>
    <w:p w14:paraId="483F11F8" w14:textId="331D148E" w:rsidR="00B2644A" w:rsidRPr="008028B5" w:rsidRDefault="00B2644A" w:rsidP="00B2644A">
      <w:pPr>
        <w:rPr>
          <w:rFonts w:ascii="Calibri" w:hAnsi="Calibri" w:cs="Calibri"/>
          <w:sz w:val="22"/>
          <w:szCs w:val="22"/>
        </w:rPr>
      </w:pPr>
      <w:r w:rsidRPr="008028B5">
        <w:rPr>
          <w:rFonts w:ascii="Calibri" w:hAnsi="Calibri" w:cs="Calibri"/>
          <w:sz w:val="22"/>
          <w:szCs w:val="22"/>
        </w:rPr>
        <w:t>We leren kinderen:</w:t>
      </w:r>
    </w:p>
    <w:p w14:paraId="279A74F0" w14:textId="2C7E8C0E" w:rsidR="0041593E" w:rsidRPr="006369B1" w:rsidRDefault="00B2644A" w:rsidP="006369B1">
      <w:pPr>
        <w:pStyle w:val="Lijstalinea"/>
        <w:numPr>
          <w:ilvl w:val="0"/>
          <w:numId w:val="22"/>
        </w:numPr>
        <w:rPr>
          <w:rFonts w:ascii="Calibri" w:hAnsi="Calibri" w:cs="Calibri"/>
          <w:sz w:val="22"/>
          <w:szCs w:val="22"/>
        </w:rPr>
      </w:pPr>
      <w:r w:rsidRPr="00601DA3">
        <w:rPr>
          <w:rFonts w:ascii="Calibri" w:hAnsi="Calibri" w:cs="Calibri"/>
          <w:sz w:val="22"/>
          <w:szCs w:val="22"/>
        </w:rPr>
        <w:t>Dat zij niet met deuren mogen spelen</w:t>
      </w:r>
    </w:p>
    <w:p w14:paraId="5F6202E1" w14:textId="6A11E8C8" w:rsidR="00A3165A" w:rsidRPr="00601DA3" w:rsidRDefault="00A3165A" w:rsidP="00601DA3">
      <w:pPr>
        <w:pStyle w:val="Lijstalinea"/>
        <w:numPr>
          <w:ilvl w:val="0"/>
          <w:numId w:val="22"/>
        </w:numPr>
        <w:rPr>
          <w:rFonts w:ascii="Calibri" w:hAnsi="Calibri" w:cs="Calibri"/>
          <w:sz w:val="22"/>
          <w:szCs w:val="22"/>
        </w:rPr>
      </w:pPr>
      <w:r>
        <w:rPr>
          <w:rFonts w:ascii="Calibri" w:hAnsi="Calibri" w:cs="Calibri"/>
          <w:sz w:val="22"/>
          <w:szCs w:val="22"/>
        </w:rPr>
        <w:t xml:space="preserve">Dat </w:t>
      </w:r>
      <w:r w:rsidR="00A90D9B">
        <w:rPr>
          <w:rFonts w:ascii="Calibri" w:hAnsi="Calibri" w:cs="Calibri"/>
          <w:sz w:val="22"/>
          <w:szCs w:val="22"/>
        </w:rPr>
        <w:t>we niet rennen binnen</w:t>
      </w:r>
    </w:p>
    <w:p w14:paraId="21EF1317" w14:textId="0822FE02" w:rsidR="00B2644A" w:rsidRPr="00153606" w:rsidRDefault="00B2644A" w:rsidP="00153606">
      <w:pPr>
        <w:pStyle w:val="Lijstalinea"/>
        <w:numPr>
          <w:ilvl w:val="0"/>
          <w:numId w:val="22"/>
        </w:numPr>
        <w:rPr>
          <w:rFonts w:ascii="Calibri" w:hAnsi="Calibri" w:cs="Calibri"/>
          <w:sz w:val="22"/>
          <w:szCs w:val="22"/>
        </w:rPr>
      </w:pPr>
      <w:r w:rsidRPr="00601DA3">
        <w:rPr>
          <w:rFonts w:ascii="Calibri" w:hAnsi="Calibri" w:cs="Calibri"/>
          <w:sz w:val="22"/>
          <w:szCs w:val="22"/>
        </w:rPr>
        <w:t>Dat zij niet met elektriciteit, zoals stopcontacten en snoeren mogen spelen</w:t>
      </w:r>
      <w:r w:rsidR="00A90D9B">
        <w:rPr>
          <w:rFonts w:ascii="Calibri" w:hAnsi="Calibri" w:cs="Calibri"/>
          <w:sz w:val="22"/>
          <w:szCs w:val="22"/>
        </w:rPr>
        <w:t xml:space="preserve">, </w:t>
      </w:r>
      <w:r w:rsidR="00796AE7">
        <w:rPr>
          <w:rFonts w:ascii="Calibri" w:hAnsi="Calibri" w:cs="Calibri"/>
          <w:sz w:val="22"/>
          <w:szCs w:val="22"/>
        </w:rPr>
        <w:t xml:space="preserve">we zorgen dat deze niet direct toegankelijk zijn voor kinderen </w:t>
      </w:r>
    </w:p>
    <w:p w14:paraId="6BBC2914" w14:textId="2B06F15F" w:rsidR="00B2644A" w:rsidRPr="00601DA3" w:rsidRDefault="00B2644A" w:rsidP="00601DA3">
      <w:pPr>
        <w:pStyle w:val="Lijstalinea"/>
        <w:numPr>
          <w:ilvl w:val="0"/>
          <w:numId w:val="22"/>
        </w:numPr>
        <w:rPr>
          <w:rFonts w:ascii="Calibri" w:hAnsi="Calibri" w:cs="Calibri"/>
          <w:sz w:val="22"/>
          <w:szCs w:val="22"/>
        </w:rPr>
      </w:pPr>
      <w:r w:rsidRPr="00601DA3">
        <w:rPr>
          <w:rFonts w:ascii="Calibri" w:hAnsi="Calibri" w:cs="Calibri"/>
          <w:sz w:val="22"/>
          <w:szCs w:val="22"/>
        </w:rPr>
        <w:t>Dat speelgoed waarmee niet (meer) gespeeld wordt, wordt opgeruimd</w:t>
      </w:r>
    </w:p>
    <w:p w14:paraId="2C80C84C" w14:textId="4FEA3BB3" w:rsidR="00B2644A" w:rsidRPr="00601DA3" w:rsidRDefault="00B2644A" w:rsidP="00601DA3">
      <w:pPr>
        <w:pStyle w:val="Lijstalinea"/>
        <w:numPr>
          <w:ilvl w:val="0"/>
          <w:numId w:val="22"/>
        </w:numPr>
        <w:rPr>
          <w:rFonts w:ascii="Calibri" w:hAnsi="Calibri" w:cs="Calibri"/>
          <w:sz w:val="22"/>
          <w:szCs w:val="22"/>
        </w:rPr>
      </w:pPr>
      <w:r w:rsidRPr="00601DA3">
        <w:rPr>
          <w:rFonts w:ascii="Calibri" w:hAnsi="Calibri" w:cs="Calibri"/>
          <w:sz w:val="22"/>
          <w:szCs w:val="22"/>
        </w:rPr>
        <w:t>Er mag niet met spullen gegooid worden tenzij dit voor een activiteit gewenst is</w:t>
      </w:r>
    </w:p>
    <w:p w14:paraId="6390D1F7" w14:textId="13583818" w:rsidR="00B2644A" w:rsidRPr="00601DA3" w:rsidRDefault="00B2644A" w:rsidP="00601DA3">
      <w:pPr>
        <w:pStyle w:val="Lijstalinea"/>
        <w:numPr>
          <w:ilvl w:val="0"/>
          <w:numId w:val="22"/>
        </w:numPr>
        <w:rPr>
          <w:rFonts w:ascii="Calibri" w:hAnsi="Calibri" w:cs="Calibri"/>
          <w:sz w:val="22"/>
          <w:szCs w:val="22"/>
        </w:rPr>
      </w:pPr>
      <w:r w:rsidRPr="00601DA3">
        <w:rPr>
          <w:rFonts w:ascii="Calibri" w:hAnsi="Calibri" w:cs="Calibri"/>
          <w:sz w:val="22"/>
          <w:szCs w:val="22"/>
        </w:rPr>
        <w:t>We stoeien niet bij ramen en deuren.</w:t>
      </w:r>
    </w:p>
    <w:p w14:paraId="45D3E013" w14:textId="2068766D" w:rsidR="00B2644A" w:rsidRPr="00601DA3" w:rsidRDefault="00B2644A" w:rsidP="00601DA3">
      <w:pPr>
        <w:pStyle w:val="Lijstalinea"/>
        <w:numPr>
          <w:ilvl w:val="0"/>
          <w:numId w:val="22"/>
        </w:numPr>
        <w:rPr>
          <w:rFonts w:ascii="Calibri" w:hAnsi="Calibri" w:cs="Calibri"/>
          <w:sz w:val="22"/>
          <w:szCs w:val="22"/>
        </w:rPr>
      </w:pPr>
      <w:r w:rsidRPr="00601DA3">
        <w:rPr>
          <w:rFonts w:ascii="Calibri" w:hAnsi="Calibri" w:cs="Calibri"/>
          <w:sz w:val="22"/>
          <w:szCs w:val="22"/>
        </w:rPr>
        <w:t>We houden rekening met elkaar</w:t>
      </w:r>
    </w:p>
    <w:p w14:paraId="6C480F98" w14:textId="15C7207B" w:rsidR="00B2644A" w:rsidRPr="00601DA3" w:rsidRDefault="00B2644A" w:rsidP="00601DA3">
      <w:pPr>
        <w:pStyle w:val="Lijstalinea"/>
        <w:numPr>
          <w:ilvl w:val="0"/>
          <w:numId w:val="22"/>
        </w:numPr>
        <w:rPr>
          <w:rFonts w:ascii="Calibri" w:hAnsi="Calibri" w:cs="Calibri"/>
          <w:sz w:val="22"/>
          <w:szCs w:val="22"/>
        </w:rPr>
      </w:pPr>
      <w:r w:rsidRPr="00601DA3">
        <w:rPr>
          <w:rFonts w:ascii="Calibri" w:hAnsi="Calibri" w:cs="Calibri"/>
          <w:sz w:val="22"/>
          <w:szCs w:val="22"/>
        </w:rPr>
        <w:t>Aan te geven wanneer zij iets niet leuk of gepast vinden</w:t>
      </w:r>
    </w:p>
    <w:p w14:paraId="238B1A21" w14:textId="423A8494" w:rsidR="00B2644A" w:rsidRPr="00601DA3" w:rsidRDefault="00B2644A" w:rsidP="00601DA3">
      <w:pPr>
        <w:pStyle w:val="Lijstalinea"/>
        <w:numPr>
          <w:ilvl w:val="0"/>
          <w:numId w:val="22"/>
        </w:numPr>
        <w:rPr>
          <w:rFonts w:ascii="Calibri" w:hAnsi="Calibri" w:cs="Calibri"/>
          <w:sz w:val="22"/>
          <w:szCs w:val="22"/>
        </w:rPr>
      </w:pPr>
      <w:r w:rsidRPr="00601DA3">
        <w:rPr>
          <w:rFonts w:ascii="Calibri" w:hAnsi="Calibri" w:cs="Calibri"/>
          <w:sz w:val="22"/>
          <w:szCs w:val="22"/>
        </w:rPr>
        <w:t>We leren ze welke gedrag wel en niet gepast of gewenst is</w:t>
      </w:r>
    </w:p>
    <w:p w14:paraId="2A762AA6" w14:textId="0A1A71C0" w:rsidR="00B2644A" w:rsidRPr="00601DA3" w:rsidRDefault="00B2644A" w:rsidP="00601DA3">
      <w:pPr>
        <w:pStyle w:val="Lijstalinea"/>
        <w:numPr>
          <w:ilvl w:val="0"/>
          <w:numId w:val="22"/>
        </w:numPr>
        <w:rPr>
          <w:rFonts w:ascii="Calibri" w:hAnsi="Calibri" w:cs="Calibri"/>
          <w:sz w:val="22"/>
          <w:szCs w:val="22"/>
        </w:rPr>
      </w:pPr>
      <w:r w:rsidRPr="00601DA3">
        <w:rPr>
          <w:rFonts w:ascii="Calibri" w:hAnsi="Calibri" w:cs="Calibri"/>
          <w:sz w:val="22"/>
          <w:szCs w:val="22"/>
        </w:rPr>
        <w:t>Wat zij moeten doen bij een ontruiming / alarm</w:t>
      </w:r>
    </w:p>
    <w:p w14:paraId="4165B650" w14:textId="53290A82" w:rsidR="00B2644A" w:rsidRPr="00FE74F1" w:rsidRDefault="00B2644A" w:rsidP="00FE74F1">
      <w:pPr>
        <w:pStyle w:val="Lijstalinea"/>
        <w:numPr>
          <w:ilvl w:val="0"/>
          <w:numId w:val="22"/>
        </w:numPr>
        <w:rPr>
          <w:rFonts w:ascii="Calibri" w:hAnsi="Calibri" w:cs="Calibri"/>
          <w:sz w:val="22"/>
          <w:szCs w:val="22"/>
        </w:rPr>
      </w:pPr>
      <w:r w:rsidRPr="00A3165A">
        <w:rPr>
          <w:rFonts w:ascii="Calibri" w:hAnsi="Calibri" w:cs="Calibri"/>
          <w:sz w:val="22"/>
          <w:szCs w:val="22"/>
        </w:rPr>
        <w:t xml:space="preserve">Dat als zij gemorst hebben met drinken, dit bij de groepsleiding te melden of </w:t>
      </w:r>
      <w:r w:rsidR="00A3165A">
        <w:rPr>
          <w:rFonts w:ascii="Calibri" w:hAnsi="Calibri" w:cs="Calibri"/>
          <w:sz w:val="22"/>
          <w:szCs w:val="22"/>
        </w:rPr>
        <w:t xml:space="preserve">zelf </w:t>
      </w:r>
      <w:r w:rsidRPr="00A3165A">
        <w:rPr>
          <w:rFonts w:ascii="Calibri" w:hAnsi="Calibri" w:cs="Calibri"/>
          <w:sz w:val="22"/>
          <w:szCs w:val="22"/>
        </w:rPr>
        <w:t>opruimen</w:t>
      </w:r>
      <w:r w:rsidR="00FE74F1">
        <w:rPr>
          <w:rFonts w:ascii="Calibri" w:hAnsi="Calibri" w:cs="Calibri"/>
          <w:sz w:val="22"/>
          <w:szCs w:val="22"/>
        </w:rPr>
        <w:t>.</w:t>
      </w:r>
    </w:p>
    <w:p w14:paraId="22469250" w14:textId="3D28F30E" w:rsidR="00B2644A" w:rsidRPr="00A3165A" w:rsidRDefault="00542C75" w:rsidP="00295A2F">
      <w:pPr>
        <w:pStyle w:val="Lijstalinea"/>
        <w:numPr>
          <w:ilvl w:val="0"/>
          <w:numId w:val="22"/>
        </w:numPr>
        <w:rPr>
          <w:rFonts w:ascii="Calibri" w:hAnsi="Calibri" w:cs="Calibri"/>
          <w:sz w:val="22"/>
          <w:szCs w:val="22"/>
        </w:rPr>
      </w:pPr>
      <w:r>
        <w:rPr>
          <w:rFonts w:ascii="Calibri" w:hAnsi="Calibri" w:cs="Calibri"/>
          <w:sz w:val="22"/>
          <w:szCs w:val="22"/>
        </w:rPr>
        <w:t>De voordeur is gesloten</w:t>
      </w:r>
      <w:r w:rsidR="00A3165A">
        <w:rPr>
          <w:rFonts w:ascii="Calibri" w:hAnsi="Calibri" w:cs="Calibri"/>
          <w:sz w:val="22"/>
          <w:szCs w:val="22"/>
        </w:rPr>
        <w:t xml:space="preserve"> waardoor </w:t>
      </w:r>
      <w:r w:rsidR="00B2644A" w:rsidRPr="00A3165A">
        <w:rPr>
          <w:rFonts w:ascii="Calibri" w:hAnsi="Calibri" w:cs="Calibri"/>
          <w:sz w:val="22"/>
          <w:szCs w:val="22"/>
        </w:rPr>
        <w:t xml:space="preserve">de kinderen </w:t>
      </w:r>
      <w:r w:rsidR="00A3165A">
        <w:rPr>
          <w:rFonts w:ascii="Calibri" w:hAnsi="Calibri" w:cs="Calibri"/>
          <w:sz w:val="22"/>
          <w:szCs w:val="22"/>
        </w:rPr>
        <w:t xml:space="preserve">deze niet kunnen openen. </w:t>
      </w:r>
    </w:p>
    <w:p w14:paraId="31078F57" w14:textId="2A43AC4B" w:rsidR="00C136C1" w:rsidRPr="008028B5" w:rsidRDefault="00C136C1" w:rsidP="00C136C1">
      <w:pPr>
        <w:pStyle w:val="Kop1"/>
        <w:rPr>
          <w:rFonts w:ascii="Calibri" w:hAnsi="Calibri" w:cs="Calibri"/>
          <w:sz w:val="22"/>
          <w:szCs w:val="22"/>
        </w:rPr>
      </w:pPr>
      <w:bookmarkStart w:id="17" w:name="_Toc147393999"/>
      <w:r w:rsidRPr="008028B5">
        <w:rPr>
          <w:rFonts w:ascii="Calibri" w:hAnsi="Calibri" w:cs="Calibri"/>
          <w:sz w:val="22"/>
          <w:szCs w:val="22"/>
        </w:rPr>
        <w:t>Risico-inventarisatie</w:t>
      </w:r>
      <w:bookmarkEnd w:id="17"/>
    </w:p>
    <w:p w14:paraId="0A12CA9C" w14:textId="77777777" w:rsidR="00C136C1" w:rsidRPr="008028B5" w:rsidRDefault="00C136C1" w:rsidP="00C136C1">
      <w:pPr>
        <w:rPr>
          <w:rFonts w:ascii="Calibri" w:hAnsi="Calibri" w:cs="Calibri"/>
          <w:sz w:val="22"/>
          <w:szCs w:val="22"/>
        </w:rPr>
      </w:pPr>
    </w:p>
    <w:p w14:paraId="2B9BCE09" w14:textId="5E229E2C" w:rsidR="008651A9" w:rsidRPr="008028B5" w:rsidRDefault="00C136C1" w:rsidP="008651A9">
      <w:pPr>
        <w:rPr>
          <w:rFonts w:ascii="Calibri" w:hAnsi="Calibri" w:cs="Calibri"/>
          <w:sz w:val="22"/>
          <w:szCs w:val="22"/>
        </w:rPr>
      </w:pPr>
      <w:r w:rsidRPr="00FF34B7">
        <w:rPr>
          <w:rFonts w:ascii="Calibri" w:hAnsi="Calibri" w:cs="Calibri"/>
          <w:sz w:val="22"/>
          <w:szCs w:val="22"/>
        </w:rPr>
        <w:t>Om in kaart te brengen</w:t>
      </w:r>
      <w:r w:rsidRPr="008028B5">
        <w:rPr>
          <w:rFonts w:ascii="Calibri" w:hAnsi="Calibri" w:cs="Calibri"/>
          <w:sz w:val="22"/>
          <w:szCs w:val="22"/>
        </w:rPr>
        <w:t xml:space="preserve"> hoe op de opvang met risico’s wordt omgegaan, moet geïnventariseerd worden of de werkinstructies, protocollen en andere afspraken er ook daadwerkelijk toe leiden dat risico’s tot het minimum worden beperkt. </w:t>
      </w:r>
      <w:r w:rsidR="00AA6C45" w:rsidRPr="008028B5">
        <w:rPr>
          <w:rFonts w:ascii="Calibri" w:hAnsi="Calibri" w:cs="Calibri"/>
          <w:sz w:val="22"/>
          <w:szCs w:val="22"/>
        </w:rPr>
        <w:t>Om e</w:t>
      </w:r>
      <w:r w:rsidR="005945DB" w:rsidRPr="008028B5">
        <w:rPr>
          <w:rFonts w:ascii="Calibri" w:hAnsi="Calibri" w:cs="Calibri"/>
          <w:sz w:val="22"/>
          <w:szCs w:val="22"/>
        </w:rPr>
        <w:t xml:space="preserve">en tot een goede risico-inventarisatie veiligheid en gezondheid te komen, </w:t>
      </w:r>
      <w:r w:rsidR="008B2A07" w:rsidRPr="008028B5">
        <w:rPr>
          <w:rFonts w:ascii="Calibri" w:hAnsi="Calibri" w:cs="Calibri"/>
          <w:sz w:val="22"/>
          <w:szCs w:val="22"/>
        </w:rPr>
        <w:t xml:space="preserve">hebben wij gebruik gemaakt </w:t>
      </w:r>
      <w:r w:rsidR="008651A9" w:rsidRPr="008028B5">
        <w:rPr>
          <w:rFonts w:ascii="Calibri" w:hAnsi="Calibri" w:cs="Calibri"/>
          <w:sz w:val="22"/>
          <w:szCs w:val="22"/>
        </w:rPr>
        <w:t>van:</w:t>
      </w:r>
    </w:p>
    <w:p w14:paraId="133BE7D8" w14:textId="77777777" w:rsidR="008651A9" w:rsidRPr="008028B5" w:rsidRDefault="008651A9" w:rsidP="008651A9">
      <w:pPr>
        <w:rPr>
          <w:rFonts w:ascii="Calibri" w:hAnsi="Calibri" w:cs="Calibri"/>
          <w:sz w:val="22"/>
          <w:szCs w:val="22"/>
        </w:rPr>
      </w:pPr>
      <w:r w:rsidRPr="008028B5">
        <w:rPr>
          <w:rFonts w:ascii="Calibri" w:hAnsi="Calibri" w:cs="Calibri"/>
          <w:sz w:val="22"/>
          <w:szCs w:val="22"/>
        </w:rPr>
        <w:t xml:space="preserve">- Gezondheidsmanagement, methode voor kinderdagverblijven van LCHV </w:t>
      </w:r>
    </w:p>
    <w:p w14:paraId="5875B867" w14:textId="0DC7E1FF" w:rsidR="008651A9" w:rsidRPr="008028B5" w:rsidRDefault="008651A9" w:rsidP="008651A9">
      <w:pPr>
        <w:rPr>
          <w:rFonts w:ascii="Calibri" w:hAnsi="Calibri" w:cs="Calibri"/>
          <w:sz w:val="22"/>
          <w:szCs w:val="22"/>
        </w:rPr>
      </w:pPr>
      <w:r w:rsidRPr="008028B5">
        <w:rPr>
          <w:rFonts w:ascii="Calibri" w:hAnsi="Calibri" w:cs="Calibri"/>
          <w:sz w:val="22"/>
          <w:szCs w:val="22"/>
        </w:rPr>
        <w:t>- Veiligheidsmanagement, methode voor kinderdagverblijven van Stichting Consument</w:t>
      </w:r>
      <w:r w:rsidR="00136DFF">
        <w:rPr>
          <w:rFonts w:ascii="Calibri" w:hAnsi="Calibri" w:cs="Calibri"/>
          <w:sz w:val="22"/>
          <w:szCs w:val="22"/>
        </w:rPr>
        <w:t xml:space="preserve"> </w:t>
      </w:r>
      <w:r w:rsidRPr="008028B5">
        <w:rPr>
          <w:rFonts w:ascii="Calibri" w:hAnsi="Calibri" w:cs="Calibri"/>
          <w:sz w:val="22"/>
          <w:szCs w:val="22"/>
        </w:rPr>
        <w:t xml:space="preserve"> &amp; Veiligheid </w:t>
      </w:r>
    </w:p>
    <w:p w14:paraId="346FF651" w14:textId="044B1364" w:rsidR="00BF45FC" w:rsidRPr="008028B5" w:rsidRDefault="00BF45FC" w:rsidP="00BF45FC">
      <w:pPr>
        <w:rPr>
          <w:rFonts w:ascii="Calibri" w:hAnsi="Calibri" w:cs="Calibri"/>
          <w:sz w:val="22"/>
          <w:szCs w:val="22"/>
        </w:rPr>
      </w:pPr>
      <w:r w:rsidRPr="008028B5">
        <w:rPr>
          <w:rFonts w:ascii="Calibri" w:hAnsi="Calibri" w:cs="Calibri"/>
          <w:sz w:val="22"/>
          <w:szCs w:val="22"/>
        </w:rPr>
        <w:t>Deze methodes hebben als basisinstrument gediend voor het schrijven van dit Veiligheid en Gezondheidsbeleid en het inventariseren van de kleine en grote risico’s.</w:t>
      </w:r>
    </w:p>
    <w:p w14:paraId="4649478F" w14:textId="77777777" w:rsidR="00BF45FC" w:rsidRPr="008028B5" w:rsidRDefault="00BF45FC" w:rsidP="00BF45FC">
      <w:pPr>
        <w:rPr>
          <w:rFonts w:ascii="Calibri" w:hAnsi="Calibri" w:cs="Calibri"/>
          <w:sz w:val="22"/>
          <w:szCs w:val="22"/>
        </w:rPr>
      </w:pPr>
    </w:p>
    <w:p w14:paraId="6AF8B68C" w14:textId="10E55EDF" w:rsidR="000709E1" w:rsidRPr="008028B5" w:rsidRDefault="00445FA1" w:rsidP="008651A9">
      <w:pPr>
        <w:rPr>
          <w:rFonts w:ascii="Calibri" w:hAnsi="Calibri" w:cs="Calibri"/>
          <w:sz w:val="22"/>
          <w:szCs w:val="22"/>
        </w:rPr>
      </w:pPr>
      <w:r w:rsidRPr="008028B5">
        <w:rPr>
          <w:rFonts w:ascii="Calibri" w:hAnsi="Calibri" w:cs="Calibri"/>
          <w:sz w:val="22"/>
          <w:szCs w:val="22"/>
        </w:rPr>
        <w:t xml:space="preserve">In </w:t>
      </w:r>
      <w:r w:rsidR="00315ECE">
        <w:rPr>
          <w:rFonts w:ascii="Calibri" w:hAnsi="Calibri" w:cs="Calibri"/>
          <w:sz w:val="22"/>
          <w:szCs w:val="22"/>
        </w:rPr>
        <w:t xml:space="preserve">maart 2025 </w:t>
      </w:r>
      <w:r w:rsidR="004D4F2B">
        <w:rPr>
          <w:rFonts w:ascii="Calibri" w:hAnsi="Calibri" w:cs="Calibri"/>
          <w:sz w:val="22"/>
          <w:szCs w:val="22"/>
        </w:rPr>
        <w:t xml:space="preserve"> h</w:t>
      </w:r>
      <w:r w:rsidRPr="008028B5">
        <w:rPr>
          <w:rFonts w:ascii="Calibri" w:hAnsi="Calibri" w:cs="Calibri"/>
          <w:sz w:val="22"/>
          <w:szCs w:val="22"/>
        </w:rPr>
        <w:t>ebben we de risico-inventarisatie veiligheid en gezondheid uitgevoerd</w:t>
      </w:r>
      <w:r w:rsidR="00A15574" w:rsidRPr="008028B5">
        <w:rPr>
          <w:rFonts w:ascii="Calibri" w:hAnsi="Calibri" w:cs="Calibri"/>
          <w:sz w:val="22"/>
          <w:szCs w:val="22"/>
        </w:rPr>
        <w:t xml:space="preserve">. </w:t>
      </w:r>
    </w:p>
    <w:p w14:paraId="63B675F1" w14:textId="77777777" w:rsidR="000709E1" w:rsidRPr="008028B5" w:rsidRDefault="000709E1" w:rsidP="00EC121A">
      <w:pPr>
        <w:rPr>
          <w:rFonts w:ascii="Calibri" w:hAnsi="Calibri" w:cs="Calibri"/>
          <w:sz w:val="22"/>
          <w:szCs w:val="22"/>
        </w:rPr>
      </w:pPr>
    </w:p>
    <w:p w14:paraId="5132D721" w14:textId="2B570D10" w:rsidR="00306FD3" w:rsidRPr="008028B5" w:rsidRDefault="00C136C1" w:rsidP="00306FD3">
      <w:pPr>
        <w:rPr>
          <w:rFonts w:ascii="Calibri" w:hAnsi="Calibri" w:cs="Calibri"/>
          <w:sz w:val="22"/>
          <w:szCs w:val="22"/>
        </w:rPr>
      </w:pPr>
      <w:r w:rsidRPr="008028B5">
        <w:rPr>
          <w:rFonts w:ascii="Calibri" w:hAnsi="Calibri" w:cs="Calibri"/>
          <w:sz w:val="22"/>
          <w:szCs w:val="22"/>
        </w:rPr>
        <w:t xml:space="preserve">Aan de hand van deze inventarisatie hebben we de risico’s op onze locatie in kaart gebracht. De grote risico’s zijn reeds beschreven in hoofdstuk 3. </w:t>
      </w:r>
      <w:r w:rsidR="00531E09" w:rsidRPr="008028B5">
        <w:rPr>
          <w:rFonts w:ascii="Calibri" w:hAnsi="Calibri" w:cs="Calibri"/>
          <w:sz w:val="22"/>
          <w:szCs w:val="22"/>
        </w:rPr>
        <w:t xml:space="preserve">We zijn </w:t>
      </w:r>
      <w:r w:rsidR="003506DC" w:rsidRPr="008028B5">
        <w:rPr>
          <w:rFonts w:ascii="Calibri" w:hAnsi="Calibri" w:cs="Calibri"/>
          <w:sz w:val="22"/>
          <w:szCs w:val="22"/>
        </w:rPr>
        <w:t>gestart met een zeer uitgebreide risico-inventarisatie en zullen elk</w:t>
      </w:r>
      <w:r w:rsidRPr="008028B5">
        <w:rPr>
          <w:rFonts w:ascii="Calibri" w:hAnsi="Calibri" w:cs="Calibri"/>
          <w:sz w:val="22"/>
          <w:szCs w:val="22"/>
        </w:rPr>
        <w:t xml:space="preserve"> jaar de</w:t>
      </w:r>
      <w:r w:rsidR="00470303" w:rsidRPr="008028B5">
        <w:rPr>
          <w:rFonts w:ascii="Calibri" w:hAnsi="Calibri" w:cs="Calibri"/>
          <w:sz w:val="22"/>
          <w:szCs w:val="22"/>
        </w:rPr>
        <w:t xml:space="preserve">ze </w:t>
      </w:r>
      <w:r w:rsidR="003506DC" w:rsidRPr="008028B5">
        <w:rPr>
          <w:rFonts w:ascii="Calibri" w:hAnsi="Calibri" w:cs="Calibri"/>
          <w:sz w:val="22"/>
          <w:szCs w:val="22"/>
        </w:rPr>
        <w:t xml:space="preserve">helemaal </w:t>
      </w:r>
      <w:r w:rsidR="00470303" w:rsidRPr="008028B5">
        <w:rPr>
          <w:rFonts w:ascii="Calibri" w:hAnsi="Calibri" w:cs="Calibri"/>
          <w:sz w:val="22"/>
          <w:szCs w:val="22"/>
        </w:rPr>
        <w:t>opnieuw doorlopen</w:t>
      </w:r>
      <w:r w:rsidRPr="008028B5">
        <w:rPr>
          <w:rFonts w:ascii="Calibri" w:hAnsi="Calibri" w:cs="Calibri"/>
          <w:sz w:val="22"/>
          <w:szCs w:val="22"/>
        </w:rPr>
        <w:t>.</w:t>
      </w:r>
      <w:r w:rsidR="003506DC" w:rsidRPr="008028B5">
        <w:rPr>
          <w:rFonts w:ascii="Calibri" w:hAnsi="Calibri" w:cs="Calibri"/>
          <w:sz w:val="22"/>
          <w:szCs w:val="22"/>
        </w:rPr>
        <w:t xml:space="preserve"> </w:t>
      </w:r>
      <w:r w:rsidR="00DB7ACD" w:rsidRPr="008028B5">
        <w:rPr>
          <w:rFonts w:ascii="Calibri" w:hAnsi="Calibri" w:cs="Calibri"/>
          <w:sz w:val="22"/>
          <w:szCs w:val="22"/>
        </w:rPr>
        <w:t>Verder wordt er elk teamoverleg een thema uit dit veiligheid en gezondheid</w:t>
      </w:r>
      <w:r w:rsidR="001B5A6F" w:rsidRPr="008028B5">
        <w:rPr>
          <w:rFonts w:ascii="Calibri" w:hAnsi="Calibri" w:cs="Calibri"/>
          <w:sz w:val="22"/>
          <w:szCs w:val="22"/>
        </w:rPr>
        <w:t>s</w:t>
      </w:r>
      <w:r w:rsidR="00DB7ACD" w:rsidRPr="008028B5">
        <w:rPr>
          <w:rFonts w:ascii="Calibri" w:hAnsi="Calibri" w:cs="Calibri"/>
          <w:sz w:val="22"/>
          <w:szCs w:val="22"/>
        </w:rPr>
        <w:t xml:space="preserve">beleid </w:t>
      </w:r>
      <w:r w:rsidR="009C29B0" w:rsidRPr="008028B5">
        <w:rPr>
          <w:rFonts w:ascii="Calibri" w:hAnsi="Calibri" w:cs="Calibri"/>
          <w:sz w:val="22"/>
          <w:szCs w:val="22"/>
        </w:rPr>
        <w:t xml:space="preserve">onder de aandacht gebracht zodat er </w:t>
      </w:r>
      <w:r w:rsidR="00306FD3" w:rsidRPr="008028B5">
        <w:rPr>
          <w:rFonts w:ascii="Calibri" w:hAnsi="Calibri" w:cs="Calibri"/>
          <w:sz w:val="22"/>
          <w:szCs w:val="22"/>
        </w:rPr>
        <w:t>sprake is van een continue proces van het vormen van beleid, implementeren, evalueren en actualiseren.</w:t>
      </w:r>
    </w:p>
    <w:p w14:paraId="0EFA2096" w14:textId="48F7D8EE" w:rsidR="009C29B0" w:rsidRPr="008028B5" w:rsidRDefault="009C29B0" w:rsidP="00A6418C">
      <w:pPr>
        <w:rPr>
          <w:rFonts w:ascii="Calibri" w:hAnsi="Calibri" w:cs="Calibri"/>
          <w:sz w:val="22"/>
          <w:szCs w:val="22"/>
        </w:rPr>
      </w:pPr>
      <w:r w:rsidRPr="008028B5">
        <w:rPr>
          <w:rFonts w:ascii="Calibri" w:hAnsi="Calibri" w:cs="Calibri"/>
          <w:sz w:val="22"/>
          <w:szCs w:val="22"/>
        </w:rPr>
        <w:t xml:space="preserve">Meer hierover in hoofdstuk </w:t>
      </w:r>
      <w:r w:rsidR="001B5A6F" w:rsidRPr="008028B5">
        <w:rPr>
          <w:rFonts w:ascii="Calibri" w:hAnsi="Calibri" w:cs="Calibri"/>
          <w:sz w:val="22"/>
          <w:szCs w:val="22"/>
        </w:rPr>
        <w:t>8 Beleidscyclus</w:t>
      </w:r>
      <w:r w:rsidR="008A47D6">
        <w:rPr>
          <w:rFonts w:ascii="Calibri" w:hAnsi="Calibri" w:cs="Calibri"/>
          <w:sz w:val="22"/>
          <w:szCs w:val="22"/>
        </w:rPr>
        <w:t>.</w:t>
      </w:r>
    </w:p>
    <w:p w14:paraId="0AA6E954" w14:textId="77777777" w:rsidR="00C136C1" w:rsidRPr="008028B5" w:rsidRDefault="00C136C1" w:rsidP="00C136C1">
      <w:pPr>
        <w:pStyle w:val="Kop1"/>
        <w:rPr>
          <w:rFonts w:ascii="Calibri" w:hAnsi="Calibri" w:cs="Calibri"/>
          <w:sz w:val="22"/>
          <w:szCs w:val="22"/>
        </w:rPr>
      </w:pPr>
      <w:bookmarkStart w:id="18" w:name="_Toc147394000"/>
      <w:r w:rsidRPr="008028B5">
        <w:rPr>
          <w:rFonts w:ascii="Calibri" w:hAnsi="Calibri" w:cs="Calibri"/>
          <w:sz w:val="22"/>
          <w:szCs w:val="22"/>
        </w:rPr>
        <w:t>Thema’s uitgelicht</w:t>
      </w:r>
      <w:bookmarkEnd w:id="18"/>
    </w:p>
    <w:p w14:paraId="24FC38E9" w14:textId="77777777" w:rsidR="00C136C1" w:rsidRPr="008028B5" w:rsidRDefault="00C136C1" w:rsidP="00C136C1">
      <w:pPr>
        <w:pStyle w:val="Kop2"/>
        <w:rPr>
          <w:rFonts w:ascii="Calibri" w:hAnsi="Calibri" w:cs="Calibri"/>
          <w:szCs w:val="22"/>
        </w:rPr>
      </w:pPr>
      <w:bookmarkStart w:id="19" w:name="_Toc147394001"/>
      <w:r w:rsidRPr="008028B5">
        <w:rPr>
          <w:rFonts w:ascii="Calibri" w:hAnsi="Calibri" w:cs="Calibri"/>
          <w:szCs w:val="22"/>
        </w:rPr>
        <w:t>Grensoverschrijdend gedrag</w:t>
      </w:r>
      <w:bookmarkEnd w:id="19"/>
    </w:p>
    <w:p w14:paraId="7B1FFE0F" w14:textId="5F17D484" w:rsidR="00C136C1" w:rsidRPr="008028B5" w:rsidRDefault="00C136C1" w:rsidP="00C136C1">
      <w:pPr>
        <w:rPr>
          <w:rFonts w:ascii="Calibri" w:hAnsi="Calibri" w:cs="Calibri"/>
          <w:sz w:val="22"/>
          <w:szCs w:val="22"/>
        </w:rPr>
      </w:pPr>
      <w:r w:rsidRPr="008028B5">
        <w:rPr>
          <w:rFonts w:ascii="Calibri" w:hAnsi="Calibri" w:cs="Calibri"/>
          <w:sz w:val="22"/>
          <w:szCs w:val="22"/>
        </w:rPr>
        <w:t xml:space="preserve">Grensoverschrijdend gedrag door volwassenen of door kinderen kan een enorme impact hebben op het welbevinden van het getroffen kind. In </w:t>
      </w:r>
      <w:r w:rsidR="00C3118F">
        <w:rPr>
          <w:rFonts w:ascii="Calibri" w:hAnsi="Calibri" w:cs="Calibri"/>
          <w:sz w:val="22"/>
          <w:szCs w:val="22"/>
        </w:rPr>
        <w:t xml:space="preserve">ons beleid beschrijven we dan ook </w:t>
      </w:r>
      <w:r w:rsidRPr="008028B5">
        <w:rPr>
          <w:rFonts w:ascii="Calibri" w:hAnsi="Calibri" w:cs="Calibri"/>
          <w:sz w:val="22"/>
          <w:szCs w:val="22"/>
        </w:rPr>
        <w:t>hoe het risico op grensoverschrijdend gedrag door zowel aanwezige volwassenen als kinderen zo veel als mogelijk wordt beperkt. Het gaat om het risico op grensoverschrijdend gedrag door beroepskrachten, beroepskrachten in opleiding, stagiairs, vrijwilligers, overige aanwezige volwassenen en kinderen. Onder grensoverschrijdend gedrag vallen zowel seksuele, fysieke als psychische grensoverschrijdingen. Het ziet bijvoorbeeld ook toe op pestgedrag van kinderen onderling.</w:t>
      </w:r>
    </w:p>
    <w:p w14:paraId="1562873A" w14:textId="77777777" w:rsidR="00C136C1" w:rsidRPr="008028B5" w:rsidRDefault="00C136C1" w:rsidP="00C136C1">
      <w:pPr>
        <w:rPr>
          <w:rFonts w:ascii="Calibri" w:hAnsi="Calibri" w:cs="Calibri"/>
          <w:sz w:val="22"/>
          <w:szCs w:val="22"/>
        </w:rPr>
      </w:pPr>
    </w:p>
    <w:p w14:paraId="633B77B2" w14:textId="75480023" w:rsidR="00C136C1" w:rsidRPr="008028B5" w:rsidRDefault="00C3118F" w:rsidP="00C136C1">
      <w:pPr>
        <w:rPr>
          <w:rFonts w:ascii="Calibri" w:hAnsi="Calibri" w:cs="Calibri"/>
          <w:sz w:val="22"/>
          <w:szCs w:val="22"/>
        </w:rPr>
      </w:pPr>
      <w:r w:rsidRPr="00746972">
        <w:rPr>
          <w:rFonts w:ascii="Calibri" w:hAnsi="Calibri" w:cs="Calibri"/>
          <w:b/>
          <w:bCs/>
          <w:sz w:val="22"/>
          <w:szCs w:val="22"/>
        </w:rPr>
        <w:t>Impact</w:t>
      </w:r>
      <w:r w:rsidR="00746972">
        <w:rPr>
          <w:rFonts w:ascii="Calibri" w:hAnsi="Calibri" w:cs="Calibri"/>
          <w:sz w:val="22"/>
          <w:szCs w:val="22"/>
        </w:rPr>
        <w:br/>
      </w:r>
      <w:r w:rsidR="00C136C1" w:rsidRPr="008028B5">
        <w:rPr>
          <w:rFonts w:ascii="Calibri" w:hAnsi="Calibri" w:cs="Calibri"/>
          <w:sz w:val="22"/>
          <w:szCs w:val="22"/>
        </w:rPr>
        <w:t>Grensoverschrijdend gedrag door volwassenen of door kinderen kan een enorme impact hebben op het welbevinden van het getroffen kind. Op onze locatie heeft dit thema dan ook onze bijzondere aandacht. We hebben de volgende maatregelen genomen om grensoverschrijdend gedrag met elkaar te voorkomen en wat te doen als we merken dat het toch gebeurt:</w:t>
      </w:r>
    </w:p>
    <w:p w14:paraId="7B6BE444" w14:textId="5B3C50A8" w:rsidR="00C136C1" w:rsidRPr="008028B5" w:rsidRDefault="00C136C1" w:rsidP="00DF26C1">
      <w:pPr>
        <w:pStyle w:val="Lijstalinea"/>
        <w:numPr>
          <w:ilvl w:val="0"/>
          <w:numId w:val="9"/>
        </w:numPr>
        <w:rPr>
          <w:rFonts w:ascii="Calibri" w:hAnsi="Calibri" w:cs="Calibri"/>
          <w:sz w:val="22"/>
          <w:szCs w:val="22"/>
        </w:rPr>
      </w:pPr>
      <w:r w:rsidRPr="008028B5">
        <w:rPr>
          <w:rFonts w:ascii="Calibri" w:hAnsi="Calibri" w:cs="Calibri"/>
          <w:sz w:val="22"/>
          <w:szCs w:val="22"/>
        </w:rPr>
        <w:t xml:space="preserve">Tijdens </w:t>
      </w:r>
      <w:r w:rsidR="00341D72" w:rsidRPr="008028B5">
        <w:rPr>
          <w:rFonts w:ascii="Calibri" w:hAnsi="Calibri" w:cs="Calibri"/>
          <w:sz w:val="22"/>
          <w:szCs w:val="22"/>
        </w:rPr>
        <w:t>team overleggen</w:t>
      </w:r>
      <w:r w:rsidRPr="008028B5">
        <w:rPr>
          <w:rFonts w:ascii="Calibri" w:hAnsi="Calibri" w:cs="Calibri"/>
          <w:sz w:val="22"/>
          <w:szCs w:val="22"/>
        </w:rPr>
        <w:t xml:space="preserve"> wordt regelmatig over het onderwerp gesproken om zo een open cultuur te creëren waarbij medewerkers elkaar durven aan te spreken.</w:t>
      </w:r>
    </w:p>
    <w:p w14:paraId="75210786" w14:textId="77777777" w:rsidR="00C136C1" w:rsidRPr="008028B5" w:rsidRDefault="00C136C1" w:rsidP="00DF26C1">
      <w:pPr>
        <w:pStyle w:val="Lijstalinea"/>
        <w:numPr>
          <w:ilvl w:val="0"/>
          <w:numId w:val="9"/>
        </w:numPr>
        <w:rPr>
          <w:rFonts w:ascii="Calibri" w:hAnsi="Calibri" w:cs="Calibri"/>
          <w:sz w:val="22"/>
          <w:szCs w:val="22"/>
        </w:rPr>
      </w:pPr>
      <w:r w:rsidRPr="008028B5">
        <w:rPr>
          <w:rFonts w:ascii="Calibri" w:hAnsi="Calibri" w:cs="Calibri"/>
          <w:sz w:val="22"/>
          <w:szCs w:val="22"/>
        </w:rPr>
        <w:t xml:space="preserve">In het pedagogisch beleidsplan hebben we opgenomen dat kinderen wordt geleerd hoe je met elkaar om kunt gaan waarbij respect is voor normen en waarden. Zo weten kinderen wat wel en niet toelaatbaar is, en wat gepast en ongepast gedrag is. </w:t>
      </w:r>
    </w:p>
    <w:p w14:paraId="0F2AA594" w14:textId="77777777" w:rsidR="00C136C1" w:rsidRPr="008028B5" w:rsidRDefault="00C136C1" w:rsidP="00DF26C1">
      <w:pPr>
        <w:pStyle w:val="Lijstalinea"/>
        <w:numPr>
          <w:ilvl w:val="0"/>
          <w:numId w:val="9"/>
        </w:numPr>
        <w:rPr>
          <w:rFonts w:ascii="Calibri" w:hAnsi="Calibri" w:cs="Calibri"/>
          <w:sz w:val="22"/>
          <w:szCs w:val="22"/>
        </w:rPr>
      </w:pPr>
      <w:r w:rsidRPr="008028B5">
        <w:rPr>
          <w:rFonts w:ascii="Calibri" w:hAnsi="Calibri" w:cs="Calibri"/>
          <w:sz w:val="22"/>
          <w:szCs w:val="22"/>
        </w:rPr>
        <w:t>Daarnaast leren we kinderen dat het belangrijk is dat ze het direct aangeven als zij bepaald gedrag ervaren dat niet wenselijk is. We helpen ze mondiger te maken op momenten dat dit nodig is.</w:t>
      </w:r>
    </w:p>
    <w:p w14:paraId="721EE904" w14:textId="77777777" w:rsidR="00C136C1" w:rsidRPr="008028B5" w:rsidRDefault="00C136C1" w:rsidP="00C136C1">
      <w:pPr>
        <w:rPr>
          <w:rFonts w:ascii="Calibri" w:hAnsi="Calibri" w:cs="Calibri"/>
          <w:sz w:val="22"/>
          <w:szCs w:val="22"/>
        </w:rPr>
      </w:pPr>
    </w:p>
    <w:p w14:paraId="26DE3EE2" w14:textId="77777777" w:rsidR="00C136C1" w:rsidRPr="008028B5" w:rsidRDefault="00C136C1" w:rsidP="00C136C1">
      <w:pPr>
        <w:rPr>
          <w:rFonts w:ascii="Calibri" w:hAnsi="Calibri" w:cs="Calibri"/>
          <w:sz w:val="22"/>
          <w:szCs w:val="22"/>
        </w:rPr>
      </w:pPr>
      <w:r w:rsidRPr="008028B5">
        <w:rPr>
          <w:rFonts w:ascii="Calibri" w:hAnsi="Calibri" w:cs="Calibri"/>
          <w:sz w:val="22"/>
          <w:szCs w:val="22"/>
        </w:rPr>
        <w:t>De volgende maatregelen worden genomen om grensoverschrijdend gedrag te voorkomen:</w:t>
      </w:r>
    </w:p>
    <w:p w14:paraId="371F2477" w14:textId="67395A42" w:rsidR="00C136C1" w:rsidRPr="008028B5" w:rsidRDefault="00C136C1" w:rsidP="00DF26C1">
      <w:pPr>
        <w:pStyle w:val="Lijstalinea"/>
        <w:numPr>
          <w:ilvl w:val="0"/>
          <w:numId w:val="10"/>
        </w:numPr>
        <w:rPr>
          <w:rFonts w:ascii="Calibri" w:hAnsi="Calibri" w:cs="Calibri"/>
          <w:sz w:val="22"/>
          <w:szCs w:val="22"/>
        </w:rPr>
      </w:pPr>
      <w:r w:rsidRPr="008028B5">
        <w:rPr>
          <w:rFonts w:ascii="Calibri" w:hAnsi="Calibri" w:cs="Calibri"/>
          <w:sz w:val="22"/>
          <w:szCs w:val="22"/>
        </w:rPr>
        <w:t>Alle medewerkers hebben een Verklaring Omtrent Gedrag (VOG verklaring)</w:t>
      </w:r>
      <w:r w:rsidR="00746972">
        <w:rPr>
          <w:rFonts w:ascii="Calibri" w:hAnsi="Calibri" w:cs="Calibri"/>
          <w:sz w:val="22"/>
          <w:szCs w:val="22"/>
        </w:rPr>
        <w:t xml:space="preserve"> en staan ingeschreven in het personenregister</w:t>
      </w:r>
      <w:r w:rsidRPr="008028B5">
        <w:rPr>
          <w:rFonts w:ascii="Calibri" w:hAnsi="Calibri" w:cs="Calibri"/>
          <w:sz w:val="22"/>
          <w:szCs w:val="22"/>
        </w:rPr>
        <w:t>.</w:t>
      </w:r>
    </w:p>
    <w:p w14:paraId="40C6C432" w14:textId="77777777" w:rsidR="00C136C1" w:rsidRPr="008028B5" w:rsidRDefault="00C136C1" w:rsidP="00DF26C1">
      <w:pPr>
        <w:pStyle w:val="Lijstalinea"/>
        <w:numPr>
          <w:ilvl w:val="0"/>
          <w:numId w:val="10"/>
        </w:numPr>
        <w:rPr>
          <w:rFonts w:ascii="Calibri" w:hAnsi="Calibri" w:cs="Calibri"/>
          <w:sz w:val="22"/>
          <w:szCs w:val="22"/>
        </w:rPr>
      </w:pPr>
      <w:r w:rsidRPr="008028B5">
        <w:rPr>
          <w:rFonts w:ascii="Calibri" w:hAnsi="Calibri" w:cs="Calibri"/>
          <w:sz w:val="22"/>
          <w:szCs w:val="22"/>
        </w:rPr>
        <w:t xml:space="preserve">We werken met een </w:t>
      </w:r>
      <w:proofErr w:type="spellStart"/>
      <w:r w:rsidRPr="008028B5">
        <w:rPr>
          <w:rFonts w:ascii="Calibri" w:hAnsi="Calibri" w:cs="Calibri"/>
          <w:sz w:val="22"/>
          <w:szCs w:val="22"/>
        </w:rPr>
        <w:t>vierogenbeleid</w:t>
      </w:r>
      <w:proofErr w:type="spellEnd"/>
      <w:r w:rsidRPr="008028B5">
        <w:rPr>
          <w:rFonts w:ascii="Calibri" w:hAnsi="Calibri" w:cs="Calibri"/>
          <w:sz w:val="22"/>
          <w:szCs w:val="22"/>
        </w:rPr>
        <w:t>.</w:t>
      </w:r>
    </w:p>
    <w:p w14:paraId="24617946" w14:textId="77777777" w:rsidR="00C136C1" w:rsidRPr="008028B5" w:rsidRDefault="00C136C1" w:rsidP="00DF26C1">
      <w:pPr>
        <w:pStyle w:val="Lijstalinea"/>
        <w:numPr>
          <w:ilvl w:val="0"/>
          <w:numId w:val="10"/>
        </w:numPr>
        <w:rPr>
          <w:rFonts w:ascii="Calibri" w:hAnsi="Calibri" w:cs="Calibri"/>
          <w:sz w:val="22"/>
          <w:szCs w:val="22"/>
        </w:rPr>
      </w:pPr>
      <w:r w:rsidRPr="008028B5">
        <w:rPr>
          <w:rFonts w:ascii="Calibri" w:hAnsi="Calibri" w:cs="Calibri"/>
          <w:sz w:val="22"/>
          <w:szCs w:val="22"/>
        </w:rPr>
        <w:t xml:space="preserve">Medewerkers kennen het </w:t>
      </w:r>
      <w:proofErr w:type="spellStart"/>
      <w:r w:rsidRPr="008028B5">
        <w:rPr>
          <w:rFonts w:ascii="Calibri" w:hAnsi="Calibri" w:cs="Calibri"/>
          <w:sz w:val="22"/>
          <w:szCs w:val="22"/>
        </w:rPr>
        <w:t>vierogenbeleid</w:t>
      </w:r>
      <w:proofErr w:type="spellEnd"/>
    </w:p>
    <w:p w14:paraId="4A76345E" w14:textId="77777777" w:rsidR="00C136C1" w:rsidRPr="008028B5" w:rsidRDefault="00C136C1" w:rsidP="00DF26C1">
      <w:pPr>
        <w:pStyle w:val="Lijstalinea"/>
        <w:numPr>
          <w:ilvl w:val="0"/>
          <w:numId w:val="10"/>
        </w:numPr>
        <w:rPr>
          <w:rFonts w:ascii="Calibri" w:hAnsi="Calibri" w:cs="Calibri"/>
          <w:sz w:val="22"/>
          <w:szCs w:val="22"/>
        </w:rPr>
      </w:pPr>
      <w:r w:rsidRPr="008028B5">
        <w:rPr>
          <w:rFonts w:ascii="Calibri" w:hAnsi="Calibri" w:cs="Calibri"/>
          <w:sz w:val="22"/>
          <w:szCs w:val="22"/>
        </w:rPr>
        <w:t xml:space="preserve">Het </w:t>
      </w:r>
      <w:proofErr w:type="spellStart"/>
      <w:r w:rsidRPr="008028B5">
        <w:rPr>
          <w:rFonts w:ascii="Calibri" w:hAnsi="Calibri" w:cs="Calibri"/>
          <w:sz w:val="22"/>
          <w:szCs w:val="22"/>
        </w:rPr>
        <w:t>vierogenbeleid</w:t>
      </w:r>
      <w:proofErr w:type="spellEnd"/>
      <w:r w:rsidRPr="008028B5">
        <w:rPr>
          <w:rFonts w:ascii="Calibri" w:hAnsi="Calibri" w:cs="Calibri"/>
          <w:sz w:val="22"/>
          <w:szCs w:val="22"/>
        </w:rPr>
        <w:t xml:space="preserve"> wordt goed nageleefd.</w:t>
      </w:r>
    </w:p>
    <w:p w14:paraId="33C3CDFF" w14:textId="77777777" w:rsidR="00C136C1" w:rsidRPr="008028B5" w:rsidRDefault="00C136C1" w:rsidP="00DF26C1">
      <w:pPr>
        <w:pStyle w:val="Lijstalinea"/>
        <w:numPr>
          <w:ilvl w:val="0"/>
          <w:numId w:val="10"/>
        </w:numPr>
        <w:rPr>
          <w:rFonts w:ascii="Calibri" w:hAnsi="Calibri" w:cs="Calibri"/>
          <w:sz w:val="22"/>
          <w:szCs w:val="22"/>
        </w:rPr>
      </w:pPr>
      <w:r w:rsidRPr="008028B5">
        <w:rPr>
          <w:rFonts w:ascii="Calibri" w:hAnsi="Calibri" w:cs="Calibri"/>
          <w:sz w:val="22"/>
          <w:szCs w:val="22"/>
        </w:rPr>
        <w:t xml:space="preserve">Medewerkers spreken elkaar aan als ze merken dat het </w:t>
      </w:r>
      <w:proofErr w:type="spellStart"/>
      <w:r w:rsidRPr="008028B5">
        <w:rPr>
          <w:rFonts w:ascii="Calibri" w:hAnsi="Calibri" w:cs="Calibri"/>
          <w:sz w:val="22"/>
          <w:szCs w:val="22"/>
        </w:rPr>
        <w:t>vierogenbeleid</w:t>
      </w:r>
      <w:proofErr w:type="spellEnd"/>
      <w:r w:rsidRPr="008028B5">
        <w:rPr>
          <w:rFonts w:ascii="Calibri" w:hAnsi="Calibri" w:cs="Calibri"/>
          <w:sz w:val="22"/>
          <w:szCs w:val="22"/>
        </w:rPr>
        <w:t xml:space="preserve"> niet goed wordt nageleefd.</w:t>
      </w:r>
    </w:p>
    <w:p w14:paraId="79C26CED" w14:textId="77777777" w:rsidR="00C136C1" w:rsidRPr="008028B5" w:rsidRDefault="00C136C1" w:rsidP="00DF26C1">
      <w:pPr>
        <w:pStyle w:val="Lijstalinea"/>
        <w:numPr>
          <w:ilvl w:val="0"/>
          <w:numId w:val="10"/>
        </w:numPr>
        <w:rPr>
          <w:rFonts w:ascii="Calibri" w:hAnsi="Calibri" w:cs="Calibri"/>
          <w:sz w:val="22"/>
          <w:szCs w:val="22"/>
        </w:rPr>
      </w:pPr>
      <w:r w:rsidRPr="008028B5">
        <w:rPr>
          <w:rFonts w:ascii="Calibri" w:hAnsi="Calibri" w:cs="Calibri"/>
          <w:sz w:val="22"/>
          <w:szCs w:val="22"/>
        </w:rPr>
        <w:t>Er zijn duidelijke afspraken hoe er gehandeld moet worden als een kind een ander kind mishandeld op de opvang.</w:t>
      </w:r>
    </w:p>
    <w:p w14:paraId="32D9B044" w14:textId="77777777" w:rsidR="00C136C1" w:rsidRPr="008028B5" w:rsidRDefault="00C136C1" w:rsidP="00DF26C1">
      <w:pPr>
        <w:pStyle w:val="Lijstalinea"/>
        <w:numPr>
          <w:ilvl w:val="0"/>
          <w:numId w:val="10"/>
        </w:numPr>
        <w:rPr>
          <w:rFonts w:ascii="Calibri" w:hAnsi="Calibri" w:cs="Calibri"/>
          <w:sz w:val="22"/>
          <w:szCs w:val="22"/>
        </w:rPr>
      </w:pPr>
      <w:r w:rsidRPr="008028B5">
        <w:rPr>
          <w:rFonts w:ascii="Calibri" w:hAnsi="Calibri" w:cs="Calibri"/>
          <w:sz w:val="22"/>
          <w:szCs w:val="22"/>
        </w:rPr>
        <w:t>Medewerkers kennen de afspraken hoe er gehandeld moet worden als een kind een ander kind mishandeld op de opvang.</w:t>
      </w:r>
    </w:p>
    <w:p w14:paraId="644BF765" w14:textId="77777777" w:rsidR="00C136C1" w:rsidRPr="008028B5" w:rsidRDefault="00C136C1" w:rsidP="00DF26C1">
      <w:pPr>
        <w:pStyle w:val="Lijstalinea"/>
        <w:numPr>
          <w:ilvl w:val="0"/>
          <w:numId w:val="10"/>
        </w:numPr>
        <w:rPr>
          <w:rFonts w:ascii="Calibri" w:hAnsi="Calibri" w:cs="Calibri"/>
          <w:sz w:val="22"/>
          <w:szCs w:val="22"/>
        </w:rPr>
      </w:pPr>
      <w:r w:rsidRPr="008028B5">
        <w:rPr>
          <w:rFonts w:ascii="Calibri" w:hAnsi="Calibri" w:cs="Calibri"/>
          <w:sz w:val="22"/>
          <w:szCs w:val="22"/>
        </w:rPr>
        <w:t>Er is een protocol wat te doen als kindermishandeling wordt vermoed.</w:t>
      </w:r>
    </w:p>
    <w:p w14:paraId="515EBD99" w14:textId="4EFFC6E7" w:rsidR="00C136C1" w:rsidRDefault="00C136C1" w:rsidP="00DF26C1">
      <w:pPr>
        <w:pStyle w:val="Lijstalinea"/>
        <w:numPr>
          <w:ilvl w:val="0"/>
          <w:numId w:val="10"/>
        </w:numPr>
        <w:rPr>
          <w:rFonts w:ascii="Calibri" w:hAnsi="Calibri" w:cs="Calibri"/>
          <w:sz w:val="22"/>
          <w:szCs w:val="22"/>
        </w:rPr>
      </w:pPr>
      <w:r w:rsidRPr="008028B5">
        <w:rPr>
          <w:rFonts w:ascii="Calibri" w:hAnsi="Calibri" w:cs="Calibri"/>
          <w:sz w:val="22"/>
          <w:szCs w:val="22"/>
        </w:rPr>
        <w:t>Medewerkers kennen het protocol wat te doen als kindermishandeling wordt vermoed</w:t>
      </w:r>
    </w:p>
    <w:p w14:paraId="1DA80E6D" w14:textId="2C4C772F" w:rsidR="003A4BD4" w:rsidRDefault="00FE489E" w:rsidP="00DF26C1">
      <w:pPr>
        <w:pStyle w:val="Lijstalinea"/>
        <w:numPr>
          <w:ilvl w:val="0"/>
          <w:numId w:val="10"/>
        </w:numPr>
        <w:rPr>
          <w:rFonts w:ascii="Calibri" w:hAnsi="Calibri" w:cs="Calibri"/>
          <w:sz w:val="22"/>
          <w:szCs w:val="22"/>
        </w:rPr>
      </w:pPr>
      <w:r>
        <w:rPr>
          <w:rFonts w:ascii="Calibri" w:hAnsi="Calibri" w:cs="Calibri"/>
          <w:sz w:val="22"/>
          <w:szCs w:val="22"/>
        </w:rPr>
        <w:t xml:space="preserve">Diana </w:t>
      </w:r>
      <w:r w:rsidR="005A1940">
        <w:rPr>
          <w:rFonts w:ascii="Calibri" w:hAnsi="Calibri" w:cs="Calibri"/>
          <w:sz w:val="22"/>
          <w:szCs w:val="22"/>
        </w:rPr>
        <w:t xml:space="preserve"> Bakker is </w:t>
      </w:r>
      <w:r w:rsidR="003A4BD4">
        <w:rPr>
          <w:rFonts w:ascii="Calibri" w:hAnsi="Calibri" w:cs="Calibri"/>
          <w:sz w:val="22"/>
          <w:szCs w:val="22"/>
        </w:rPr>
        <w:t xml:space="preserve"> als houder de </w:t>
      </w:r>
      <w:r w:rsidR="0032236B">
        <w:rPr>
          <w:rFonts w:ascii="Calibri" w:hAnsi="Calibri" w:cs="Calibri"/>
          <w:sz w:val="22"/>
          <w:szCs w:val="22"/>
        </w:rPr>
        <w:t>aandacht functionaris</w:t>
      </w:r>
      <w:r w:rsidR="00CC5849">
        <w:rPr>
          <w:rFonts w:ascii="Calibri" w:hAnsi="Calibri" w:cs="Calibri"/>
          <w:sz w:val="22"/>
          <w:szCs w:val="22"/>
        </w:rPr>
        <w:t xml:space="preserve"> </w:t>
      </w:r>
      <w:r w:rsidR="0032236B">
        <w:rPr>
          <w:rFonts w:ascii="Calibri" w:hAnsi="Calibri" w:cs="Calibri"/>
          <w:sz w:val="22"/>
          <w:szCs w:val="22"/>
        </w:rPr>
        <w:t>en zal in de toekomst zich hierop laten bijscholen</w:t>
      </w:r>
    </w:p>
    <w:p w14:paraId="7839F3A1" w14:textId="3A2DEF32" w:rsidR="0032236B" w:rsidRPr="008028B5" w:rsidRDefault="0032236B" w:rsidP="00DF26C1">
      <w:pPr>
        <w:pStyle w:val="Lijstalinea"/>
        <w:numPr>
          <w:ilvl w:val="0"/>
          <w:numId w:val="10"/>
        </w:numPr>
        <w:rPr>
          <w:rFonts w:ascii="Calibri" w:hAnsi="Calibri" w:cs="Calibri"/>
          <w:sz w:val="22"/>
          <w:szCs w:val="22"/>
        </w:rPr>
      </w:pPr>
      <w:r>
        <w:rPr>
          <w:rFonts w:ascii="Calibri" w:hAnsi="Calibri" w:cs="Calibri"/>
          <w:sz w:val="22"/>
          <w:szCs w:val="22"/>
        </w:rPr>
        <w:t>Alle medewerkers hebben zich aangemeld voor de meldcode quiz voor deskundigheidsbevordering</w:t>
      </w:r>
    </w:p>
    <w:p w14:paraId="7BC6FB03" w14:textId="77777777" w:rsidR="006705A0" w:rsidRPr="008028B5" w:rsidRDefault="006705A0" w:rsidP="00415134">
      <w:pPr>
        <w:pStyle w:val="Lijstalinea"/>
        <w:numPr>
          <w:ilvl w:val="0"/>
          <w:numId w:val="0"/>
        </w:numPr>
        <w:ind w:left="720"/>
        <w:rPr>
          <w:rFonts w:ascii="Calibri" w:hAnsi="Calibri" w:cs="Calibri"/>
          <w:sz w:val="22"/>
          <w:szCs w:val="22"/>
        </w:rPr>
      </w:pPr>
    </w:p>
    <w:p w14:paraId="3A9C839A" w14:textId="77777777" w:rsidR="00C136C1" w:rsidRPr="008028B5" w:rsidRDefault="00C136C1" w:rsidP="00C136C1">
      <w:pPr>
        <w:rPr>
          <w:rFonts w:ascii="Calibri" w:hAnsi="Calibri" w:cs="Calibri"/>
          <w:sz w:val="22"/>
          <w:szCs w:val="22"/>
        </w:rPr>
      </w:pPr>
    </w:p>
    <w:p w14:paraId="0E2215B5" w14:textId="09EBF65F" w:rsidR="00D552DA" w:rsidRPr="008028B5" w:rsidRDefault="00271C6F" w:rsidP="00F769FD">
      <w:pPr>
        <w:spacing w:line="240" w:lineRule="auto"/>
        <w:rPr>
          <w:rFonts w:ascii="Calibri" w:hAnsi="Calibri" w:cs="Calibri"/>
          <w:sz w:val="22"/>
          <w:szCs w:val="22"/>
        </w:rPr>
      </w:pPr>
      <w:r w:rsidRPr="008028B5">
        <w:rPr>
          <w:rFonts w:ascii="Calibri" w:hAnsi="Calibri" w:cs="Calibri"/>
          <w:sz w:val="22"/>
          <w:szCs w:val="22"/>
        </w:rPr>
        <w:t>Kinderen en grensoverschrijdend gedrag</w:t>
      </w:r>
    </w:p>
    <w:p w14:paraId="72134A7C" w14:textId="77777777" w:rsidR="00507D48" w:rsidRPr="008028B5" w:rsidRDefault="00507D48" w:rsidP="00507D48">
      <w:pPr>
        <w:spacing w:line="240" w:lineRule="auto"/>
        <w:rPr>
          <w:rFonts w:ascii="Calibri" w:hAnsi="Calibri" w:cs="Calibri"/>
          <w:sz w:val="22"/>
          <w:szCs w:val="22"/>
        </w:rPr>
      </w:pPr>
      <w:r w:rsidRPr="008028B5">
        <w:rPr>
          <w:rFonts w:ascii="Calibri" w:hAnsi="Calibri" w:cs="Calibri"/>
          <w:sz w:val="22"/>
          <w:szCs w:val="22"/>
        </w:rPr>
        <w:t xml:space="preserve">Een onderdeel van het pedagogisch beleid is het leren omgaan met waarden en normen. Rekening houden met elkaar en weten wat wel en niet toelaatbaar is, voor volwassenen en kinderen, vormen hierbij belangrijke aspecten. We doen er alles aan om kinderen mondig te maken en leren ze aan te geven als zij bepaald gedrag niet wenselijk vinden. Ook leren wij ze welk (eigen) gedrag gepast en ongepast is.   </w:t>
      </w:r>
    </w:p>
    <w:p w14:paraId="691D5947" w14:textId="48872BF5" w:rsidR="00507D48" w:rsidRPr="008028B5" w:rsidRDefault="00507D48" w:rsidP="00507D48">
      <w:pPr>
        <w:spacing w:line="240" w:lineRule="auto"/>
        <w:rPr>
          <w:rFonts w:ascii="Calibri" w:hAnsi="Calibri" w:cs="Calibri"/>
          <w:sz w:val="22"/>
          <w:szCs w:val="22"/>
        </w:rPr>
      </w:pPr>
      <w:r w:rsidRPr="008028B5">
        <w:rPr>
          <w:rFonts w:ascii="Calibri" w:hAnsi="Calibri" w:cs="Calibri"/>
          <w:sz w:val="22"/>
          <w:szCs w:val="22"/>
        </w:rPr>
        <w:t xml:space="preserve">Wij dragen de volgende waarden en normen over op de kinderen: </w:t>
      </w:r>
    </w:p>
    <w:p w14:paraId="2B14D022" w14:textId="3B23D99B" w:rsidR="005E7E7C" w:rsidRPr="008028B5" w:rsidRDefault="005E7E7C" w:rsidP="005E7E7C">
      <w:pPr>
        <w:pStyle w:val="Lijstalinea"/>
        <w:numPr>
          <w:ilvl w:val="0"/>
          <w:numId w:val="10"/>
        </w:numPr>
        <w:rPr>
          <w:rFonts w:ascii="Calibri" w:hAnsi="Calibri" w:cs="Calibri"/>
          <w:sz w:val="22"/>
          <w:szCs w:val="22"/>
        </w:rPr>
      </w:pPr>
      <w:r w:rsidRPr="008028B5">
        <w:rPr>
          <w:rFonts w:ascii="Calibri" w:hAnsi="Calibri" w:cs="Calibri"/>
          <w:sz w:val="22"/>
          <w:szCs w:val="22"/>
        </w:rPr>
        <w:t>Respect voor elkaar hebben en hierbij zelf het goede voorbeeld geven</w:t>
      </w:r>
    </w:p>
    <w:p w14:paraId="695FD092" w14:textId="2AD72E90" w:rsidR="005E7E7C" w:rsidRPr="008028B5" w:rsidRDefault="005E7E7C" w:rsidP="005E7E7C">
      <w:pPr>
        <w:pStyle w:val="Lijstalinea"/>
        <w:numPr>
          <w:ilvl w:val="0"/>
          <w:numId w:val="10"/>
        </w:numPr>
        <w:rPr>
          <w:rFonts w:ascii="Calibri" w:hAnsi="Calibri" w:cs="Calibri"/>
          <w:sz w:val="22"/>
          <w:szCs w:val="22"/>
        </w:rPr>
      </w:pPr>
      <w:r w:rsidRPr="008028B5">
        <w:rPr>
          <w:rFonts w:ascii="Calibri" w:hAnsi="Calibri" w:cs="Calibri"/>
          <w:sz w:val="22"/>
          <w:szCs w:val="22"/>
        </w:rPr>
        <w:t>Respect te hebben voor de dieren en de natuur</w:t>
      </w:r>
    </w:p>
    <w:p w14:paraId="1C221E76" w14:textId="2D488B93" w:rsidR="005E7E7C" w:rsidRPr="008028B5" w:rsidRDefault="005E7E7C" w:rsidP="005E7E7C">
      <w:pPr>
        <w:pStyle w:val="Lijstalinea"/>
        <w:numPr>
          <w:ilvl w:val="0"/>
          <w:numId w:val="10"/>
        </w:numPr>
        <w:rPr>
          <w:rFonts w:ascii="Calibri" w:hAnsi="Calibri" w:cs="Calibri"/>
          <w:sz w:val="22"/>
          <w:szCs w:val="22"/>
        </w:rPr>
      </w:pPr>
      <w:r w:rsidRPr="008028B5">
        <w:rPr>
          <w:rFonts w:ascii="Calibri" w:hAnsi="Calibri" w:cs="Calibri"/>
          <w:sz w:val="22"/>
          <w:szCs w:val="22"/>
        </w:rPr>
        <w:t>Open te zijn en verschillen te benoemen</w:t>
      </w:r>
    </w:p>
    <w:p w14:paraId="0C6EA0AD" w14:textId="24A24796" w:rsidR="00C9714B" w:rsidRPr="008028B5" w:rsidRDefault="00C9714B" w:rsidP="00507D48">
      <w:pPr>
        <w:spacing w:line="240" w:lineRule="auto"/>
        <w:rPr>
          <w:rFonts w:ascii="Calibri" w:hAnsi="Calibri" w:cs="Calibri"/>
          <w:sz w:val="22"/>
          <w:szCs w:val="22"/>
        </w:rPr>
      </w:pPr>
    </w:p>
    <w:p w14:paraId="439FCB5B" w14:textId="6022EB50" w:rsidR="00507D48" w:rsidRPr="008028B5" w:rsidRDefault="00507D48" w:rsidP="00507D48">
      <w:pPr>
        <w:spacing w:line="240" w:lineRule="auto"/>
        <w:rPr>
          <w:rFonts w:ascii="Calibri" w:hAnsi="Calibri" w:cs="Calibri"/>
          <w:color w:val="0070C0"/>
          <w:sz w:val="22"/>
          <w:szCs w:val="22"/>
        </w:rPr>
      </w:pPr>
      <w:r w:rsidRPr="008028B5">
        <w:rPr>
          <w:rFonts w:ascii="Calibri" w:hAnsi="Calibri" w:cs="Calibri"/>
          <w:sz w:val="22"/>
          <w:szCs w:val="22"/>
        </w:rPr>
        <w:t xml:space="preserve">Pesten is </w:t>
      </w:r>
      <w:r w:rsidR="00632705" w:rsidRPr="008028B5">
        <w:rPr>
          <w:rFonts w:ascii="Calibri" w:hAnsi="Calibri" w:cs="Calibri"/>
          <w:sz w:val="22"/>
          <w:szCs w:val="22"/>
        </w:rPr>
        <w:t xml:space="preserve">bijvoorbeeld </w:t>
      </w:r>
      <w:r w:rsidRPr="008028B5">
        <w:rPr>
          <w:rFonts w:ascii="Calibri" w:hAnsi="Calibri" w:cs="Calibri"/>
          <w:sz w:val="22"/>
          <w:szCs w:val="22"/>
        </w:rPr>
        <w:t>een vorm van grensoverschrijdend gedrag tussen kinderen onderling. Het is belangrijk pesten nooit te onderschatten. Kinderen kunnen de gevolgen als gevolg hiervan hun hele leven meedragen.</w:t>
      </w:r>
      <w:r w:rsidR="00632705" w:rsidRPr="008028B5">
        <w:rPr>
          <w:rFonts w:ascii="Calibri" w:hAnsi="Calibri" w:cs="Calibri"/>
          <w:sz w:val="22"/>
          <w:szCs w:val="22"/>
        </w:rPr>
        <w:t xml:space="preserve"> </w:t>
      </w:r>
      <w:r w:rsidRPr="008028B5">
        <w:rPr>
          <w:rFonts w:ascii="Calibri" w:hAnsi="Calibri" w:cs="Calibri"/>
          <w:sz w:val="22"/>
          <w:szCs w:val="22"/>
        </w:rPr>
        <w:t>Een kind die zwakker en minder (sociaal) weerbaar is kan een gemakkelijk doelwit zijn van pesten.</w:t>
      </w:r>
      <w:r w:rsidR="00B90565" w:rsidRPr="008028B5">
        <w:rPr>
          <w:rFonts w:ascii="Calibri" w:hAnsi="Calibri" w:cs="Calibri"/>
          <w:sz w:val="22"/>
          <w:szCs w:val="22"/>
        </w:rPr>
        <w:t xml:space="preserve"> </w:t>
      </w:r>
      <w:r w:rsidR="008B6C6D">
        <w:rPr>
          <w:rFonts w:ascii="Calibri" w:hAnsi="Calibri" w:cs="Calibri"/>
          <w:sz w:val="22"/>
          <w:szCs w:val="22"/>
        </w:rPr>
        <w:t xml:space="preserve">Wij zijn erg alert op pestgedrag en zullen dit meteen aanpakken. </w:t>
      </w:r>
    </w:p>
    <w:p w14:paraId="644946C3" w14:textId="77777777" w:rsidR="00507D48" w:rsidRPr="008028B5" w:rsidRDefault="00507D48" w:rsidP="00507D48">
      <w:pPr>
        <w:spacing w:line="240" w:lineRule="auto"/>
        <w:rPr>
          <w:rFonts w:ascii="Calibri" w:hAnsi="Calibri" w:cs="Calibri"/>
          <w:color w:val="0070C0"/>
          <w:sz w:val="22"/>
          <w:szCs w:val="22"/>
        </w:rPr>
      </w:pPr>
    </w:p>
    <w:p w14:paraId="7B63AF00" w14:textId="36AA5320" w:rsidR="006712ED" w:rsidRPr="008028B5" w:rsidRDefault="00F769FD" w:rsidP="00F769FD">
      <w:pPr>
        <w:spacing w:line="240" w:lineRule="auto"/>
        <w:rPr>
          <w:rFonts w:ascii="Calibri" w:hAnsi="Calibri" w:cs="Calibri"/>
          <w:sz w:val="22"/>
          <w:szCs w:val="22"/>
        </w:rPr>
      </w:pPr>
      <w:r w:rsidRPr="008028B5">
        <w:rPr>
          <w:rFonts w:ascii="Calibri" w:hAnsi="Calibri" w:cs="Calibri"/>
          <w:sz w:val="22"/>
          <w:szCs w:val="22"/>
        </w:rPr>
        <w:t xml:space="preserve">Ondanks dat er grensoverschrijdend gedrag naar kinderen bedoeld wordt, is er ook een agressieprotocol opgesteld welke voor de medewerkers. Het fungeert als handvat bij grensoverschrijdend gedrag naar de medewerkers, bv vanuit de ouders. </w:t>
      </w:r>
    </w:p>
    <w:p w14:paraId="1975A55C" w14:textId="786928CA" w:rsidR="00F769FD" w:rsidRPr="008028B5" w:rsidRDefault="00F769FD" w:rsidP="00F769FD">
      <w:pPr>
        <w:spacing w:line="240" w:lineRule="auto"/>
        <w:rPr>
          <w:rFonts w:ascii="Calibri" w:hAnsi="Calibri" w:cs="Calibri"/>
          <w:sz w:val="22"/>
          <w:szCs w:val="22"/>
        </w:rPr>
      </w:pPr>
      <w:r w:rsidRPr="008028B5">
        <w:rPr>
          <w:rFonts w:ascii="Calibri" w:hAnsi="Calibri" w:cs="Calibri"/>
          <w:sz w:val="22"/>
          <w:szCs w:val="22"/>
        </w:rPr>
        <w:t xml:space="preserve">In de werkzaamheden bij </w:t>
      </w:r>
      <w:r w:rsidR="006712ED" w:rsidRPr="008028B5">
        <w:rPr>
          <w:rFonts w:ascii="Calibri" w:hAnsi="Calibri" w:cs="Calibri"/>
          <w:sz w:val="22"/>
          <w:szCs w:val="22"/>
        </w:rPr>
        <w:t xml:space="preserve">ons </w:t>
      </w:r>
      <w:proofErr w:type="spellStart"/>
      <w:r w:rsidR="006712ED" w:rsidRPr="008028B5">
        <w:rPr>
          <w:rFonts w:ascii="Calibri" w:hAnsi="Calibri" w:cs="Calibri"/>
          <w:sz w:val="22"/>
          <w:szCs w:val="22"/>
        </w:rPr>
        <w:t>kind</w:t>
      </w:r>
      <w:r w:rsidR="005A1940">
        <w:rPr>
          <w:rFonts w:ascii="Calibri" w:hAnsi="Calibri" w:cs="Calibri"/>
          <w:sz w:val="22"/>
          <w:szCs w:val="22"/>
        </w:rPr>
        <w:t>centrum</w:t>
      </w:r>
      <w:proofErr w:type="spellEnd"/>
      <w:r w:rsidR="005A1940">
        <w:rPr>
          <w:rFonts w:ascii="Calibri" w:hAnsi="Calibri" w:cs="Calibri"/>
          <w:sz w:val="22"/>
          <w:szCs w:val="22"/>
        </w:rPr>
        <w:t xml:space="preserve"> k</w:t>
      </w:r>
      <w:r w:rsidRPr="008028B5">
        <w:rPr>
          <w:rFonts w:ascii="Calibri" w:hAnsi="Calibri" w:cs="Calibri"/>
          <w:sz w:val="22"/>
          <w:szCs w:val="22"/>
        </w:rPr>
        <w:t>un je te maken krijgen met emotionele of agressieve mensen. Deze kunnen in allerlei situaties voorkomen en daarom ook indirect en/of direct invloed hebben op grensoverschrijdend gedrag naar kinderen. Voor de inhoud van het agressieprotocol verwijzen wij naar de Meldcode</w:t>
      </w:r>
    </w:p>
    <w:p w14:paraId="54A98FF1" w14:textId="77777777" w:rsidR="00560828" w:rsidRPr="008028B5" w:rsidRDefault="00560828" w:rsidP="00C136C1">
      <w:pPr>
        <w:rPr>
          <w:rFonts w:ascii="Calibri" w:hAnsi="Calibri" w:cs="Calibri"/>
          <w:sz w:val="22"/>
          <w:szCs w:val="22"/>
        </w:rPr>
      </w:pPr>
    </w:p>
    <w:p w14:paraId="0DB05B76" w14:textId="1314FB78" w:rsidR="00632705" w:rsidRPr="008028B5" w:rsidRDefault="00632705" w:rsidP="00632705">
      <w:pPr>
        <w:spacing w:line="240" w:lineRule="auto"/>
        <w:rPr>
          <w:rFonts w:ascii="Calibri" w:hAnsi="Calibri" w:cs="Calibri"/>
          <w:sz w:val="22"/>
          <w:szCs w:val="22"/>
        </w:rPr>
      </w:pPr>
      <w:r w:rsidRPr="008028B5">
        <w:rPr>
          <w:rFonts w:ascii="Calibri" w:hAnsi="Calibri" w:cs="Calibri"/>
          <w:sz w:val="22"/>
          <w:szCs w:val="22"/>
        </w:rPr>
        <w:t xml:space="preserve">Wanneer er een signaal is van grensoverschrijdend gedrag, maken wij gebruik van Protocol ‘kindermishandeling en grensoverschrijdend gedrag’ voor de kinderopvang. In de meldcode staat hoe gehandeld kan worden </w:t>
      </w:r>
      <w:r w:rsidR="0079797A" w:rsidRPr="008028B5">
        <w:rPr>
          <w:rFonts w:ascii="Calibri" w:hAnsi="Calibri" w:cs="Calibri"/>
          <w:sz w:val="22"/>
          <w:szCs w:val="22"/>
        </w:rPr>
        <w:t>bij grensoverschrijdend gedrag.</w:t>
      </w:r>
    </w:p>
    <w:p w14:paraId="1CA671AF" w14:textId="77777777" w:rsidR="00C136C1" w:rsidRPr="008028B5" w:rsidRDefault="00C136C1" w:rsidP="00C136C1">
      <w:pPr>
        <w:rPr>
          <w:rFonts w:ascii="Calibri" w:hAnsi="Calibri" w:cs="Calibri"/>
          <w:sz w:val="22"/>
          <w:szCs w:val="22"/>
        </w:rPr>
      </w:pPr>
    </w:p>
    <w:p w14:paraId="6F9EE954" w14:textId="77777777" w:rsidR="00C136C1" w:rsidRPr="008028B5" w:rsidRDefault="00C136C1" w:rsidP="00C136C1">
      <w:pPr>
        <w:pStyle w:val="Kop2"/>
        <w:rPr>
          <w:rFonts w:ascii="Calibri" w:hAnsi="Calibri" w:cs="Calibri"/>
          <w:szCs w:val="22"/>
        </w:rPr>
      </w:pPr>
      <w:bookmarkStart w:id="20" w:name="_Toc147394002"/>
      <w:proofErr w:type="spellStart"/>
      <w:r w:rsidRPr="008028B5">
        <w:rPr>
          <w:rFonts w:ascii="Calibri" w:hAnsi="Calibri" w:cs="Calibri"/>
          <w:szCs w:val="22"/>
        </w:rPr>
        <w:t>Vierogenprincipe</w:t>
      </w:r>
      <w:bookmarkEnd w:id="20"/>
      <w:proofErr w:type="spellEnd"/>
    </w:p>
    <w:p w14:paraId="3E6A410A" w14:textId="77777777" w:rsidR="00C136C1" w:rsidRPr="008028B5" w:rsidRDefault="00C136C1" w:rsidP="00C136C1">
      <w:pPr>
        <w:rPr>
          <w:rFonts w:ascii="Calibri" w:hAnsi="Calibri" w:cs="Calibri"/>
          <w:sz w:val="22"/>
          <w:szCs w:val="22"/>
        </w:rPr>
      </w:pPr>
      <w:r w:rsidRPr="008028B5">
        <w:rPr>
          <w:rFonts w:ascii="Calibri" w:hAnsi="Calibri" w:cs="Calibri"/>
          <w:sz w:val="22"/>
          <w:szCs w:val="22"/>
        </w:rPr>
        <w:t xml:space="preserve">Op de dagopvang is het wettelijk verplicht het </w:t>
      </w:r>
      <w:proofErr w:type="spellStart"/>
      <w:r w:rsidRPr="008028B5">
        <w:rPr>
          <w:rFonts w:ascii="Calibri" w:hAnsi="Calibri" w:cs="Calibri"/>
          <w:sz w:val="22"/>
          <w:szCs w:val="22"/>
        </w:rPr>
        <w:t>vierogenprincipe</w:t>
      </w:r>
      <w:proofErr w:type="spellEnd"/>
      <w:r w:rsidRPr="008028B5">
        <w:rPr>
          <w:rFonts w:ascii="Calibri" w:hAnsi="Calibri" w:cs="Calibri"/>
          <w:sz w:val="22"/>
          <w:szCs w:val="22"/>
        </w:rPr>
        <w:t xml:space="preserve"> toe te passen. Dit vormt een belangrijk onderdeel van het beperken van het risico op grensoverschrijdend gedrag. Vanuit de wet wordt geëist dat de opvang zodanig wordt georganiseerd dat een pedagogisch medewerker, pedagogisch medewerker in opleiding, stagiair, vrijwilliger of andere volwassene de werkzaamheden uitsluitend kan verrichten terwijl hij of zij gezien of gehoord kan worden door een andere volwassene. Doel van dit principe is dat het risico op misbruik van kinderen wordt beperkt, en wel door te voorkomen dat volwassenen zich binnen een kinderdagverblijf of een peuterspeelzaal gedurende langere tijd ongehoord of ongezien kunnen terugtrekken met een kind.</w:t>
      </w:r>
    </w:p>
    <w:p w14:paraId="0D4DEA7D" w14:textId="77777777" w:rsidR="00C136C1" w:rsidRPr="008028B5" w:rsidRDefault="00C136C1" w:rsidP="00C136C1">
      <w:pPr>
        <w:rPr>
          <w:rFonts w:ascii="Calibri" w:hAnsi="Calibri" w:cs="Calibri"/>
          <w:sz w:val="22"/>
          <w:szCs w:val="22"/>
        </w:rPr>
      </w:pPr>
    </w:p>
    <w:p w14:paraId="2C473860" w14:textId="03028BBD" w:rsidR="00C136C1" w:rsidRPr="008028B5" w:rsidRDefault="00DE3FBE" w:rsidP="00C136C1">
      <w:pPr>
        <w:rPr>
          <w:rFonts w:ascii="Calibri" w:hAnsi="Calibri" w:cs="Calibri"/>
          <w:sz w:val="22"/>
          <w:szCs w:val="22"/>
        </w:rPr>
      </w:pPr>
      <w:r>
        <w:rPr>
          <w:rFonts w:ascii="Calibri" w:hAnsi="Calibri" w:cs="Calibri"/>
          <w:sz w:val="22"/>
          <w:szCs w:val="22"/>
        </w:rPr>
        <w:t xml:space="preserve">Op onze locatie </w:t>
      </w:r>
      <w:r w:rsidR="00E31C78">
        <w:rPr>
          <w:rFonts w:ascii="Calibri" w:hAnsi="Calibri" w:cs="Calibri"/>
          <w:sz w:val="22"/>
          <w:szCs w:val="22"/>
        </w:rPr>
        <w:t>geven wij hier als volgt vorm aan</w:t>
      </w:r>
      <w:r w:rsidR="00992751">
        <w:rPr>
          <w:rFonts w:ascii="Calibri" w:hAnsi="Calibri" w:cs="Calibri"/>
          <w:sz w:val="22"/>
          <w:szCs w:val="22"/>
        </w:rPr>
        <w:t xml:space="preserve">. </w:t>
      </w:r>
      <w:r w:rsidR="00A17307">
        <w:rPr>
          <w:rFonts w:ascii="Calibri" w:hAnsi="Calibri" w:cs="Calibri"/>
          <w:sz w:val="22"/>
          <w:szCs w:val="22"/>
        </w:rPr>
        <w:t>Wij hebben een klein</w:t>
      </w:r>
      <w:r w:rsidR="00B86206">
        <w:rPr>
          <w:rFonts w:ascii="Calibri" w:hAnsi="Calibri" w:cs="Calibri"/>
          <w:sz w:val="22"/>
          <w:szCs w:val="22"/>
        </w:rPr>
        <w:t xml:space="preserve"> </w:t>
      </w:r>
      <w:proofErr w:type="spellStart"/>
      <w:r w:rsidR="003D728B">
        <w:rPr>
          <w:rFonts w:ascii="Calibri" w:hAnsi="Calibri" w:cs="Calibri"/>
          <w:sz w:val="22"/>
          <w:szCs w:val="22"/>
        </w:rPr>
        <w:t>kind</w:t>
      </w:r>
      <w:r w:rsidR="00D145DD">
        <w:rPr>
          <w:rFonts w:ascii="Calibri" w:hAnsi="Calibri" w:cs="Calibri"/>
          <w:sz w:val="22"/>
          <w:szCs w:val="22"/>
        </w:rPr>
        <w:t>centrum</w:t>
      </w:r>
      <w:proofErr w:type="spellEnd"/>
      <w:r w:rsidR="00D145DD">
        <w:rPr>
          <w:rFonts w:ascii="Calibri" w:hAnsi="Calibri" w:cs="Calibri"/>
          <w:sz w:val="22"/>
          <w:szCs w:val="22"/>
        </w:rPr>
        <w:t xml:space="preserve"> </w:t>
      </w:r>
      <w:r w:rsidR="003D728B">
        <w:rPr>
          <w:rFonts w:ascii="Calibri" w:hAnsi="Calibri" w:cs="Calibri"/>
          <w:sz w:val="22"/>
          <w:szCs w:val="22"/>
        </w:rPr>
        <w:t xml:space="preserve"> met een overzichtelijke inrichting, vanuit elke hoek kan er meegekeken </w:t>
      </w:r>
      <w:r w:rsidR="003132F4">
        <w:rPr>
          <w:rFonts w:ascii="Calibri" w:hAnsi="Calibri" w:cs="Calibri"/>
          <w:sz w:val="22"/>
          <w:szCs w:val="22"/>
        </w:rPr>
        <w:t xml:space="preserve">en gehoord </w:t>
      </w:r>
      <w:r w:rsidR="003D728B">
        <w:rPr>
          <w:rFonts w:ascii="Calibri" w:hAnsi="Calibri" w:cs="Calibri"/>
          <w:sz w:val="22"/>
          <w:szCs w:val="22"/>
        </w:rPr>
        <w:t>worden bij een collega. A</w:t>
      </w:r>
      <w:r w:rsidR="0092123D">
        <w:rPr>
          <w:rFonts w:ascii="Calibri" w:hAnsi="Calibri" w:cs="Calibri"/>
          <w:sz w:val="22"/>
          <w:szCs w:val="22"/>
        </w:rPr>
        <w:t xml:space="preserve">ls er </w:t>
      </w:r>
      <w:proofErr w:type="spellStart"/>
      <w:r w:rsidR="0092123D">
        <w:rPr>
          <w:rFonts w:ascii="Calibri" w:hAnsi="Calibri" w:cs="Calibri"/>
          <w:sz w:val="22"/>
          <w:szCs w:val="22"/>
        </w:rPr>
        <w:t>ivm</w:t>
      </w:r>
      <w:proofErr w:type="spellEnd"/>
      <w:r w:rsidR="0092123D">
        <w:rPr>
          <w:rFonts w:ascii="Calibri" w:hAnsi="Calibri" w:cs="Calibri"/>
          <w:sz w:val="22"/>
          <w:szCs w:val="22"/>
        </w:rPr>
        <w:t xml:space="preserve"> het aantal kinderen slechts een medewerker op de groep staat dan maken we ook gebruik van de in- en uitloopmoment van ouders die dan onverwacht kunnen binnen komen. </w:t>
      </w:r>
      <w:r w:rsidR="00393228">
        <w:rPr>
          <w:rFonts w:ascii="Calibri" w:hAnsi="Calibri" w:cs="Calibri"/>
          <w:sz w:val="22"/>
          <w:szCs w:val="22"/>
        </w:rPr>
        <w:t>Daarnaast hebben we e</w:t>
      </w:r>
      <w:r w:rsidR="0095425A">
        <w:rPr>
          <w:rFonts w:ascii="Calibri" w:hAnsi="Calibri" w:cs="Calibri"/>
          <w:sz w:val="22"/>
          <w:szCs w:val="22"/>
        </w:rPr>
        <w:t>en</w:t>
      </w:r>
      <w:r w:rsidR="00393228">
        <w:rPr>
          <w:rFonts w:ascii="Calibri" w:hAnsi="Calibri" w:cs="Calibri"/>
          <w:sz w:val="22"/>
          <w:szCs w:val="22"/>
        </w:rPr>
        <w:t xml:space="preserve"> camera</w:t>
      </w:r>
      <w:r w:rsidR="0095425A">
        <w:rPr>
          <w:rFonts w:ascii="Calibri" w:hAnsi="Calibri" w:cs="Calibri"/>
          <w:sz w:val="22"/>
          <w:szCs w:val="22"/>
        </w:rPr>
        <w:t xml:space="preserve"> g</w:t>
      </w:r>
      <w:r w:rsidR="00393228">
        <w:rPr>
          <w:rFonts w:ascii="Calibri" w:hAnsi="Calibri" w:cs="Calibri"/>
          <w:sz w:val="22"/>
          <w:szCs w:val="22"/>
        </w:rPr>
        <w:t xml:space="preserve">eplaatst, 1 in de groepsruimte  </w:t>
      </w:r>
      <w:r w:rsidR="007A5A0F">
        <w:rPr>
          <w:rFonts w:ascii="Calibri" w:hAnsi="Calibri" w:cs="Calibri"/>
          <w:sz w:val="22"/>
          <w:szCs w:val="22"/>
        </w:rPr>
        <w:t xml:space="preserve">Ook </w:t>
      </w:r>
      <w:r w:rsidR="0092123D">
        <w:rPr>
          <w:rFonts w:ascii="Calibri" w:hAnsi="Calibri" w:cs="Calibri"/>
          <w:sz w:val="22"/>
          <w:szCs w:val="22"/>
        </w:rPr>
        <w:t xml:space="preserve">is er aan de voorkant een groot raam waardoor er ook </w:t>
      </w:r>
      <w:r w:rsidR="006B4A28">
        <w:rPr>
          <w:rFonts w:ascii="Calibri" w:hAnsi="Calibri" w:cs="Calibri"/>
          <w:sz w:val="22"/>
          <w:szCs w:val="22"/>
        </w:rPr>
        <w:t xml:space="preserve">naar binnen gekeken kan worden. De achtertuin is zichtbaar voor bewoners die boven ons </w:t>
      </w:r>
      <w:r w:rsidR="00DB6FFC">
        <w:rPr>
          <w:rFonts w:ascii="Calibri" w:hAnsi="Calibri" w:cs="Calibri"/>
          <w:sz w:val="22"/>
          <w:szCs w:val="22"/>
        </w:rPr>
        <w:t>Kindcentrum</w:t>
      </w:r>
      <w:r w:rsidR="006B4A28">
        <w:rPr>
          <w:rFonts w:ascii="Calibri" w:hAnsi="Calibri" w:cs="Calibri"/>
          <w:sz w:val="22"/>
          <w:szCs w:val="22"/>
        </w:rPr>
        <w:t xml:space="preserve"> wonen. </w:t>
      </w:r>
      <w:r w:rsidR="00AE1D3E">
        <w:rPr>
          <w:rFonts w:ascii="Calibri" w:hAnsi="Calibri" w:cs="Calibri"/>
          <w:sz w:val="22"/>
          <w:szCs w:val="22"/>
        </w:rPr>
        <w:t>Het uitgangspunt is dat we zoveel mogelijk te allen tijde met 2 of meer medewerkers aanwezig te zijn. Aan de hand van het rooster is dit voor iedereen inzichtelijk.</w:t>
      </w:r>
    </w:p>
    <w:p w14:paraId="4C058D47" w14:textId="77777777" w:rsidR="00C136C1" w:rsidRPr="008028B5" w:rsidRDefault="00C136C1" w:rsidP="00C136C1">
      <w:pPr>
        <w:pStyle w:val="Kop2"/>
        <w:rPr>
          <w:rFonts w:ascii="Calibri" w:hAnsi="Calibri" w:cs="Calibri"/>
          <w:szCs w:val="22"/>
        </w:rPr>
      </w:pPr>
      <w:bookmarkStart w:id="21" w:name="_Toc147394003"/>
      <w:r w:rsidRPr="008028B5">
        <w:rPr>
          <w:rFonts w:ascii="Calibri" w:hAnsi="Calibri" w:cs="Calibri"/>
          <w:szCs w:val="22"/>
        </w:rPr>
        <w:t>Achterwachtregeling</w:t>
      </w:r>
      <w:bookmarkEnd w:id="21"/>
    </w:p>
    <w:p w14:paraId="0C09AFBE" w14:textId="77777777" w:rsidR="00C136C1" w:rsidRPr="008028B5" w:rsidRDefault="00C136C1" w:rsidP="00C136C1">
      <w:pPr>
        <w:rPr>
          <w:rFonts w:ascii="Calibri" w:hAnsi="Calibri" w:cs="Calibri"/>
          <w:sz w:val="22"/>
          <w:szCs w:val="22"/>
        </w:rPr>
      </w:pPr>
      <w:r w:rsidRPr="008028B5">
        <w:rPr>
          <w:rFonts w:ascii="Calibri" w:hAnsi="Calibri" w:cs="Calibri"/>
          <w:sz w:val="22"/>
          <w:szCs w:val="22"/>
        </w:rPr>
        <w:t xml:space="preserve">Een kindercentrum dat per dag tenminste tien uur achter elkaar opvang biedt, mag maximaal gedurende drie uur (één uur na opening, één uur tussen de middag en één uur voor sluiting) minder (maar minimaal de helft) van het aantal benodigde pedagogisch medewerkers inzetten. Als in een uitzonderlijke situatie er maar één medewerker aanwezig kan zijn en geen andere volwassene op de locatie is, moet de achterwachtregeling worden toegepast. </w:t>
      </w:r>
    </w:p>
    <w:p w14:paraId="6AA7C26B" w14:textId="77777777" w:rsidR="00C136C1" w:rsidRPr="008028B5" w:rsidRDefault="00C136C1" w:rsidP="00C136C1">
      <w:pPr>
        <w:rPr>
          <w:rFonts w:ascii="Calibri" w:hAnsi="Calibri" w:cs="Calibri"/>
          <w:sz w:val="22"/>
          <w:szCs w:val="22"/>
        </w:rPr>
      </w:pPr>
    </w:p>
    <w:p w14:paraId="40DA7E21" w14:textId="77777777" w:rsidR="00C136C1" w:rsidRPr="008028B5" w:rsidRDefault="00C136C1" w:rsidP="00C136C1">
      <w:pPr>
        <w:rPr>
          <w:rFonts w:ascii="Calibri" w:hAnsi="Calibri" w:cs="Calibri"/>
          <w:sz w:val="22"/>
          <w:szCs w:val="22"/>
        </w:rPr>
      </w:pPr>
      <w:r w:rsidRPr="008028B5">
        <w:rPr>
          <w:rFonts w:ascii="Calibri" w:hAnsi="Calibri" w:cs="Calibri"/>
          <w:sz w:val="22"/>
          <w:szCs w:val="22"/>
        </w:rPr>
        <w:t>In de wet wordt de achterwachtregeling als volgt beschreven: Bij de opvang van meer dan drie aanwezige kinderen door maar één medewerker moet een achterwachtregeling worden getroffen waarin een achterwacht beschikbaar is die bij calamiteiten binnen vijftien minuten bij het opvangadres aanwezig is. Deze persoon is tijdens opvangtijden altijd telefonisch bereikbaar.</w:t>
      </w:r>
    </w:p>
    <w:p w14:paraId="19258A1D" w14:textId="77777777" w:rsidR="00C136C1" w:rsidRPr="008028B5" w:rsidRDefault="00C136C1" w:rsidP="00C136C1">
      <w:pPr>
        <w:rPr>
          <w:rFonts w:ascii="Calibri" w:hAnsi="Calibri" w:cs="Calibri"/>
          <w:sz w:val="22"/>
          <w:szCs w:val="22"/>
        </w:rPr>
      </w:pPr>
    </w:p>
    <w:p w14:paraId="1F7601C6" w14:textId="77777777" w:rsidR="00C136C1" w:rsidRPr="008028B5" w:rsidRDefault="00C136C1" w:rsidP="00C136C1">
      <w:pPr>
        <w:rPr>
          <w:rFonts w:ascii="Calibri" w:hAnsi="Calibri" w:cs="Calibri"/>
          <w:sz w:val="22"/>
          <w:szCs w:val="22"/>
        </w:rPr>
      </w:pPr>
      <w:r w:rsidRPr="008028B5">
        <w:rPr>
          <w:rFonts w:ascii="Calibri" w:hAnsi="Calibri" w:cs="Calibri"/>
          <w:sz w:val="22"/>
          <w:szCs w:val="22"/>
        </w:rPr>
        <w:t>Als in een uitzonderlijke situatie er maar één medewerker aanwezig kan zijn en er geen andere volwassene op de locatie is, moet de achterwachtregeling worden toegepast. Dit betekent dat in geval van calamiteiten een achterwacht beschikbaar is die binnen vijftien minuten aanwezig kan zijn op de opvanglocatie. De (actieve) achterwacht is telefonisch bereikbaar tijdens de opvangtijden.</w:t>
      </w:r>
    </w:p>
    <w:p w14:paraId="0D2EBAE9" w14:textId="77777777" w:rsidR="00C136C1" w:rsidRPr="008028B5" w:rsidRDefault="00C136C1" w:rsidP="00C136C1">
      <w:pPr>
        <w:rPr>
          <w:rFonts w:ascii="Calibri" w:hAnsi="Calibri" w:cs="Calibri"/>
          <w:sz w:val="22"/>
          <w:szCs w:val="22"/>
        </w:rPr>
      </w:pPr>
    </w:p>
    <w:p w14:paraId="54C5360A" w14:textId="3AAD8048" w:rsidR="00C136C1" w:rsidRDefault="00C136C1" w:rsidP="00C136C1">
      <w:pPr>
        <w:rPr>
          <w:rFonts w:ascii="Calibri" w:hAnsi="Calibri" w:cs="Calibri"/>
          <w:sz w:val="22"/>
          <w:szCs w:val="22"/>
        </w:rPr>
      </w:pPr>
      <w:r w:rsidRPr="008028B5">
        <w:rPr>
          <w:rFonts w:ascii="Calibri" w:hAnsi="Calibri" w:cs="Calibri"/>
          <w:sz w:val="22"/>
          <w:szCs w:val="22"/>
        </w:rPr>
        <w:t>De volgende perso</w:t>
      </w:r>
      <w:r w:rsidR="00780C53">
        <w:rPr>
          <w:rFonts w:ascii="Calibri" w:hAnsi="Calibri" w:cs="Calibri"/>
          <w:sz w:val="22"/>
          <w:szCs w:val="22"/>
        </w:rPr>
        <w:t>on is</w:t>
      </w:r>
      <w:r w:rsidRPr="008028B5">
        <w:rPr>
          <w:rFonts w:ascii="Calibri" w:hAnsi="Calibri" w:cs="Calibri"/>
          <w:sz w:val="22"/>
          <w:szCs w:val="22"/>
        </w:rPr>
        <w:t xml:space="preserve"> bereikbaar als achterwacht</w:t>
      </w:r>
      <w:r w:rsidR="00780C53">
        <w:rPr>
          <w:rFonts w:ascii="Calibri" w:hAnsi="Calibri" w:cs="Calibri"/>
          <w:sz w:val="22"/>
          <w:szCs w:val="22"/>
        </w:rPr>
        <w:t xml:space="preserve">, deze lijst zullen we straks aanvullen met meerder personen zodat ook als </w:t>
      </w:r>
      <w:proofErr w:type="spellStart"/>
      <w:r w:rsidR="00A31D8D">
        <w:rPr>
          <w:rFonts w:ascii="Calibri" w:hAnsi="Calibri" w:cs="Calibri"/>
          <w:sz w:val="22"/>
          <w:szCs w:val="22"/>
        </w:rPr>
        <w:t>Suhail</w:t>
      </w:r>
      <w:proofErr w:type="spellEnd"/>
      <w:r w:rsidR="00780C53">
        <w:rPr>
          <w:rFonts w:ascii="Calibri" w:hAnsi="Calibri" w:cs="Calibri"/>
          <w:sz w:val="22"/>
          <w:szCs w:val="22"/>
        </w:rPr>
        <w:t xml:space="preserve"> op vakantie is of niet binnen 15 minuten aanwezig kan zijn er een achterwacht is. Een lijst met namen </w:t>
      </w:r>
      <w:r w:rsidR="00854EAA">
        <w:rPr>
          <w:rFonts w:ascii="Calibri" w:hAnsi="Calibri" w:cs="Calibri"/>
          <w:sz w:val="22"/>
          <w:szCs w:val="22"/>
        </w:rPr>
        <w:t>zullen we op de groep hangen.</w:t>
      </w:r>
    </w:p>
    <w:p w14:paraId="3E9403EB" w14:textId="77777777" w:rsidR="00854EAA" w:rsidRDefault="00854EAA" w:rsidP="00C136C1">
      <w:pPr>
        <w:rPr>
          <w:rFonts w:ascii="Calibri" w:hAnsi="Calibri" w:cs="Calibri"/>
          <w:sz w:val="22"/>
          <w:szCs w:val="22"/>
        </w:rPr>
      </w:pPr>
    </w:p>
    <w:p w14:paraId="7F8E9D1C" w14:textId="1E37D795" w:rsidR="006E28F1" w:rsidRDefault="007A5A0F" w:rsidP="00C136C1">
      <w:pPr>
        <w:rPr>
          <w:rFonts w:ascii="Calibri" w:hAnsi="Calibri" w:cs="Calibri"/>
          <w:sz w:val="22"/>
          <w:szCs w:val="22"/>
        </w:rPr>
      </w:pPr>
      <w:proofErr w:type="spellStart"/>
      <w:r>
        <w:rPr>
          <w:rFonts w:ascii="Calibri" w:hAnsi="Calibri" w:cs="Calibri"/>
          <w:sz w:val="22"/>
          <w:szCs w:val="22"/>
        </w:rPr>
        <w:t>Suhail</w:t>
      </w:r>
      <w:proofErr w:type="spellEnd"/>
      <w:r>
        <w:rPr>
          <w:rFonts w:ascii="Calibri" w:hAnsi="Calibri" w:cs="Calibri"/>
          <w:sz w:val="22"/>
          <w:szCs w:val="22"/>
        </w:rPr>
        <w:t xml:space="preserve"> Westmaas </w:t>
      </w:r>
      <w:r w:rsidR="006E28F1">
        <w:rPr>
          <w:rFonts w:ascii="Calibri" w:hAnsi="Calibri" w:cs="Calibri"/>
          <w:sz w:val="22"/>
          <w:szCs w:val="22"/>
        </w:rPr>
        <w:t xml:space="preserve"> </w:t>
      </w:r>
      <w:r w:rsidR="006E28F1">
        <w:rPr>
          <w:rFonts w:ascii="Calibri" w:hAnsi="Calibri" w:cs="Calibri"/>
          <w:sz w:val="22"/>
          <w:szCs w:val="22"/>
        </w:rPr>
        <w:tab/>
      </w:r>
      <w:r w:rsidR="006E28F1">
        <w:rPr>
          <w:rFonts w:ascii="Calibri" w:hAnsi="Calibri" w:cs="Calibri"/>
          <w:sz w:val="22"/>
          <w:szCs w:val="22"/>
        </w:rPr>
        <w:tab/>
      </w:r>
      <w:r w:rsidR="006E28F1">
        <w:rPr>
          <w:rFonts w:ascii="Calibri" w:hAnsi="Calibri" w:cs="Calibri"/>
          <w:sz w:val="22"/>
          <w:szCs w:val="22"/>
        </w:rPr>
        <w:tab/>
        <w:t xml:space="preserve">telefoonnummer </w:t>
      </w:r>
      <w:r>
        <w:rPr>
          <w:rFonts w:ascii="Calibri" w:hAnsi="Calibri" w:cs="Calibri"/>
          <w:sz w:val="22"/>
          <w:szCs w:val="22"/>
        </w:rPr>
        <w:t>06-4005839732</w:t>
      </w:r>
    </w:p>
    <w:p w14:paraId="7A732777" w14:textId="77777777" w:rsidR="00F93C92" w:rsidRDefault="00F93C92" w:rsidP="00C136C1">
      <w:pPr>
        <w:rPr>
          <w:rFonts w:ascii="Calibri" w:hAnsi="Calibri" w:cs="Calibri"/>
          <w:sz w:val="22"/>
          <w:szCs w:val="22"/>
        </w:rPr>
      </w:pPr>
    </w:p>
    <w:p w14:paraId="4ADC5631" w14:textId="77777777" w:rsidR="00F93C92" w:rsidRDefault="00F93C92" w:rsidP="00C136C1">
      <w:pPr>
        <w:rPr>
          <w:rFonts w:ascii="Calibri" w:hAnsi="Calibri" w:cs="Calibri"/>
          <w:sz w:val="22"/>
          <w:szCs w:val="22"/>
        </w:rPr>
      </w:pPr>
    </w:p>
    <w:p w14:paraId="2AC54C20" w14:textId="0725B997" w:rsidR="00D26FF2" w:rsidRPr="001B1040" w:rsidRDefault="00D26FF2" w:rsidP="00D26FF2">
      <w:pPr>
        <w:pStyle w:val="Kop2"/>
        <w:rPr>
          <w:rFonts w:ascii="Calibri" w:hAnsi="Calibri" w:cs="Calibri"/>
          <w:szCs w:val="22"/>
        </w:rPr>
      </w:pPr>
      <w:bookmarkStart w:id="22" w:name="_Toc147394004"/>
      <w:r w:rsidRPr="001B1040">
        <w:rPr>
          <w:rFonts w:ascii="Calibri" w:hAnsi="Calibri" w:cs="Calibri"/>
          <w:szCs w:val="22"/>
        </w:rPr>
        <w:t>Ophalen van de kinderen van school - BSO</w:t>
      </w:r>
    </w:p>
    <w:p w14:paraId="72689AC4" w14:textId="564EA2E6" w:rsidR="00F210A7" w:rsidRDefault="00763F69" w:rsidP="00D26FF2">
      <w:pPr>
        <w:tabs>
          <w:tab w:val="left" w:pos="426"/>
        </w:tabs>
        <w:spacing w:line="240" w:lineRule="auto"/>
        <w:rPr>
          <w:rFonts w:ascii="Calibri" w:hAnsi="Calibri" w:cs="Calibri"/>
          <w:sz w:val="22"/>
          <w:szCs w:val="22"/>
        </w:rPr>
      </w:pPr>
      <w:r>
        <w:rPr>
          <w:rFonts w:ascii="Calibri" w:hAnsi="Calibri" w:cs="Calibri"/>
          <w:sz w:val="22"/>
          <w:szCs w:val="22"/>
        </w:rPr>
        <w:t>Op dit moment hale</w:t>
      </w:r>
      <w:r w:rsidR="004D4C69">
        <w:rPr>
          <w:rFonts w:ascii="Calibri" w:hAnsi="Calibri" w:cs="Calibri"/>
          <w:sz w:val="22"/>
          <w:szCs w:val="22"/>
        </w:rPr>
        <w:t xml:space="preserve">n we kinderen met de BSO bakfiets </w:t>
      </w:r>
      <w:r w:rsidR="004C24AE">
        <w:rPr>
          <w:rFonts w:ascii="Calibri" w:hAnsi="Calibri" w:cs="Calibri"/>
          <w:sz w:val="22"/>
          <w:szCs w:val="22"/>
        </w:rPr>
        <w:t xml:space="preserve"> of lopend </w:t>
      </w:r>
      <w:r w:rsidR="004D4C69">
        <w:rPr>
          <w:rFonts w:ascii="Calibri" w:hAnsi="Calibri" w:cs="Calibri"/>
          <w:sz w:val="22"/>
          <w:szCs w:val="22"/>
        </w:rPr>
        <w:t>van school</w:t>
      </w:r>
      <w:r w:rsidR="004C24AE">
        <w:rPr>
          <w:rFonts w:ascii="Calibri" w:hAnsi="Calibri" w:cs="Calibri"/>
          <w:sz w:val="22"/>
          <w:szCs w:val="22"/>
        </w:rPr>
        <w:t>.</w:t>
      </w:r>
      <w:r w:rsidR="00393598">
        <w:rPr>
          <w:rFonts w:ascii="Calibri" w:hAnsi="Calibri" w:cs="Calibri"/>
          <w:sz w:val="22"/>
          <w:szCs w:val="22"/>
        </w:rPr>
        <w:t xml:space="preserve"> </w:t>
      </w:r>
      <w:r w:rsidR="00D53B8D">
        <w:rPr>
          <w:rFonts w:ascii="Calibri" w:hAnsi="Calibri" w:cs="Calibri"/>
          <w:sz w:val="22"/>
          <w:szCs w:val="22"/>
        </w:rPr>
        <w:t xml:space="preserve">De pedagogisch medewerker is duidelijk zichtbaar met een </w:t>
      </w:r>
      <w:r w:rsidR="00393598">
        <w:rPr>
          <w:rFonts w:ascii="Calibri" w:hAnsi="Calibri" w:cs="Calibri"/>
          <w:sz w:val="22"/>
          <w:szCs w:val="22"/>
        </w:rPr>
        <w:t>Ruimtepretjas of shirt aan</w:t>
      </w:r>
    </w:p>
    <w:p w14:paraId="780AC9D0" w14:textId="00E73B7B" w:rsidR="004C24AE" w:rsidRDefault="004C24AE" w:rsidP="00D26FF2">
      <w:pPr>
        <w:tabs>
          <w:tab w:val="left" w:pos="426"/>
        </w:tabs>
        <w:spacing w:line="240" w:lineRule="auto"/>
        <w:rPr>
          <w:rFonts w:ascii="Calibri" w:hAnsi="Calibri" w:cs="Calibri"/>
          <w:sz w:val="22"/>
          <w:szCs w:val="22"/>
        </w:rPr>
      </w:pPr>
      <w:r>
        <w:rPr>
          <w:rFonts w:ascii="Calibri" w:hAnsi="Calibri" w:cs="Calibri"/>
          <w:sz w:val="22"/>
          <w:szCs w:val="22"/>
        </w:rPr>
        <w:t>Kinderen wachten op het plein bij de meester of juf tot we  ze ophalen.</w:t>
      </w:r>
    </w:p>
    <w:p w14:paraId="077ECD12" w14:textId="64F38B37" w:rsidR="004C24AE" w:rsidRDefault="004C24AE" w:rsidP="00D26FF2">
      <w:pPr>
        <w:tabs>
          <w:tab w:val="left" w:pos="426"/>
        </w:tabs>
        <w:spacing w:line="240" w:lineRule="auto"/>
        <w:rPr>
          <w:rFonts w:ascii="Calibri" w:hAnsi="Calibri" w:cs="Calibri"/>
          <w:sz w:val="22"/>
          <w:szCs w:val="22"/>
        </w:rPr>
      </w:pPr>
      <w:r>
        <w:rPr>
          <w:rFonts w:ascii="Calibri" w:hAnsi="Calibri" w:cs="Calibri"/>
          <w:sz w:val="22"/>
          <w:szCs w:val="22"/>
        </w:rPr>
        <w:t xml:space="preserve">De kinderen </w:t>
      </w:r>
      <w:r w:rsidR="009D0900">
        <w:rPr>
          <w:rFonts w:ascii="Calibri" w:hAnsi="Calibri" w:cs="Calibri"/>
          <w:sz w:val="22"/>
          <w:szCs w:val="22"/>
        </w:rPr>
        <w:t>zitten</w:t>
      </w:r>
      <w:r>
        <w:rPr>
          <w:rFonts w:ascii="Calibri" w:hAnsi="Calibri" w:cs="Calibri"/>
          <w:sz w:val="22"/>
          <w:szCs w:val="22"/>
        </w:rPr>
        <w:t xml:space="preserve"> met d</w:t>
      </w:r>
      <w:r w:rsidR="009D0900">
        <w:rPr>
          <w:rFonts w:ascii="Calibri" w:hAnsi="Calibri" w:cs="Calibri"/>
          <w:sz w:val="22"/>
          <w:szCs w:val="22"/>
        </w:rPr>
        <w:t xml:space="preserve">e </w:t>
      </w:r>
      <w:r>
        <w:rPr>
          <w:rFonts w:ascii="Calibri" w:hAnsi="Calibri" w:cs="Calibri"/>
          <w:sz w:val="22"/>
          <w:szCs w:val="22"/>
        </w:rPr>
        <w:t xml:space="preserve">gordels vast in </w:t>
      </w:r>
      <w:r w:rsidR="009D0900">
        <w:rPr>
          <w:rFonts w:ascii="Calibri" w:hAnsi="Calibri" w:cs="Calibri"/>
          <w:sz w:val="22"/>
          <w:szCs w:val="22"/>
        </w:rPr>
        <w:t xml:space="preserve">de </w:t>
      </w:r>
      <w:r>
        <w:rPr>
          <w:rFonts w:ascii="Calibri" w:hAnsi="Calibri" w:cs="Calibri"/>
          <w:sz w:val="22"/>
          <w:szCs w:val="22"/>
        </w:rPr>
        <w:t xml:space="preserve">bakfiets </w:t>
      </w:r>
      <w:r w:rsidR="009D0900">
        <w:rPr>
          <w:rFonts w:ascii="Calibri" w:hAnsi="Calibri" w:cs="Calibri"/>
          <w:sz w:val="22"/>
          <w:szCs w:val="22"/>
        </w:rPr>
        <w:t>of lopen naast de pedagogisch medewerker bij het lopen terug  naar de opvang.</w:t>
      </w:r>
    </w:p>
    <w:p w14:paraId="473AA751" w14:textId="4E9E3DC0" w:rsidR="00D53B8D" w:rsidRDefault="00D53B8D" w:rsidP="00D26FF2">
      <w:pPr>
        <w:tabs>
          <w:tab w:val="left" w:pos="426"/>
        </w:tabs>
        <w:spacing w:line="240" w:lineRule="auto"/>
        <w:rPr>
          <w:rFonts w:ascii="Calibri" w:hAnsi="Calibri" w:cs="Calibri"/>
          <w:sz w:val="22"/>
          <w:szCs w:val="22"/>
        </w:rPr>
      </w:pPr>
      <w:r>
        <w:rPr>
          <w:rFonts w:ascii="Calibri" w:hAnsi="Calibri" w:cs="Calibri"/>
          <w:sz w:val="22"/>
          <w:szCs w:val="22"/>
        </w:rPr>
        <w:t>Er zijn duidelijke afspraken over  de route en het bij elkaar blijven</w:t>
      </w:r>
      <w:r w:rsidR="006914D4">
        <w:rPr>
          <w:rFonts w:ascii="Calibri" w:hAnsi="Calibri" w:cs="Calibri"/>
          <w:sz w:val="22"/>
          <w:szCs w:val="22"/>
        </w:rPr>
        <w:t>.</w:t>
      </w:r>
    </w:p>
    <w:p w14:paraId="5C752129" w14:textId="27B3CDFC" w:rsidR="009D0900" w:rsidRDefault="001D2E7D" w:rsidP="00D26FF2">
      <w:pPr>
        <w:tabs>
          <w:tab w:val="left" w:pos="426"/>
        </w:tabs>
        <w:spacing w:line="240" w:lineRule="auto"/>
        <w:rPr>
          <w:rFonts w:ascii="Calibri" w:hAnsi="Calibri" w:cs="Calibri"/>
          <w:sz w:val="22"/>
          <w:szCs w:val="22"/>
        </w:rPr>
      </w:pPr>
      <w:r>
        <w:rPr>
          <w:rFonts w:ascii="Calibri" w:hAnsi="Calibri" w:cs="Calibri"/>
          <w:sz w:val="22"/>
          <w:szCs w:val="22"/>
        </w:rPr>
        <w:t>2 scholen zijn op loopafstand en  2 op fietsafstand</w:t>
      </w:r>
      <w:r w:rsidR="006914D4">
        <w:rPr>
          <w:rFonts w:ascii="Calibri" w:hAnsi="Calibri" w:cs="Calibri"/>
          <w:sz w:val="22"/>
          <w:szCs w:val="22"/>
        </w:rPr>
        <w:t>.</w:t>
      </w:r>
    </w:p>
    <w:p w14:paraId="61A4FFFF" w14:textId="77777777" w:rsidR="00763F69" w:rsidRPr="001B1040" w:rsidRDefault="00763F69" w:rsidP="00D26FF2">
      <w:pPr>
        <w:tabs>
          <w:tab w:val="left" w:pos="426"/>
        </w:tabs>
        <w:spacing w:line="240" w:lineRule="auto"/>
        <w:rPr>
          <w:rFonts w:ascii="Calibri" w:hAnsi="Calibri" w:cs="Calibri"/>
          <w:sz w:val="22"/>
          <w:szCs w:val="22"/>
        </w:rPr>
      </w:pPr>
    </w:p>
    <w:p w14:paraId="5EDD458F" w14:textId="4C0FE411" w:rsidR="00436E9A" w:rsidRPr="001B1040" w:rsidRDefault="00436E9A" w:rsidP="00F210A7">
      <w:pPr>
        <w:tabs>
          <w:tab w:val="left" w:pos="426"/>
        </w:tabs>
        <w:spacing w:line="240" w:lineRule="auto"/>
        <w:rPr>
          <w:rFonts w:ascii="Calibri" w:hAnsi="Calibri" w:cs="Calibri"/>
          <w:sz w:val="22"/>
          <w:szCs w:val="22"/>
        </w:rPr>
      </w:pPr>
    </w:p>
    <w:p w14:paraId="0309E595" w14:textId="7ADD724E" w:rsidR="00C136C1" w:rsidRPr="008028B5" w:rsidRDefault="00C136C1" w:rsidP="00C136C1">
      <w:pPr>
        <w:pStyle w:val="Kop1"/>
        <w:rPr>
          <w:rFonts w:ascii="Calibri" w:hAnsi="Calibri" w:cs="Calibri"/>
          <w:sz w:val="22"/>
          <w:szCs w:val="22"/>
        </w:rPr>
      </w:pPr>
      <w:r w:rsidRPr="008028B5">
        <w:rPr>
          <w:rFonts w:ascii="Calibri" w:hAnsi="Calibri" w:cs="Calibri"/>
          <w:sz w:val="22"/>
          <w:szCs w:val="22"/>
        </w:rPr>
        <w:t>EHBO regeling</w:t>
      </w:r>
      <w:bookmarkEnd w:id="22"/>
    </w:p>
    <w:p w14:paraId="2DB9243A" w14:textId="77777777" w:rsidR="00C136C1" w:rsidRPr="008028B5" w:rsidRDefault="00C136C1" w:rsidP="00C136C1">
      <w:pPr>
        <w:rPr>
          <w:rFonts w:ascii="Calibri" w:hAnsi="Calibri" w:cs="Calibri"/>
          <w:sz w:val="22"/>
          <w:szCs w:val="22"/>
        </w:rPr>
      </w:pPr>
    </w:p>
    <w:p w14:paraId="32AF8729" w14:textId="60AE985C" w:rsidR="00C136C1" w:rsidRPr="008028B5" w:rsidRDefault="00C136C1" w:rsidP="00C136C1">
      <w:pPr>
        <w:rPr>
          <w:rFonts w:ascii="Calibri" w:hAnsi="Calibri" w:cs="Calibri"/>
          <w:sz w:val="22"/>
          <w:szCs w:val="22"/>
        </w:rPr>
      </w:pPr>
      <w:r w:rsidRPr="008028B5">
        <w:rPr>
          <w:rFonts w:ascii="Calibri" w:hAnsi="Calibri" w:cs="Calibri"/>
          <w:sz w:val="22"/>
          <w:szCs w:val="22"/>
        </w:rPr>
        <w:t>Om adequaat te kunnen handelen bij incidenten is het noodzakelijk dat er tijdens openingsuren op elke locatie minimaal één volwassene aanwezig is met een geldig en geregistreerd certificaat voor kinder-EHBO.</w:t>
      </w:r>
    </w:p>
    <w:p w14:paraId="2517F0B1" w14:textId="77777777" w:rsidR="005875B5" w:rsidRPr="008028B5" w:rsidRDefault="005875B5" w:rsidP="00C136C1">
      <w:pPr>
        <w:rPr>
          <w:rFonts w:ascii="Calibri" w:hAnsi="Calibri" w:cs="Calibri"/>
          <w:sz w:val="22"/>
          <w:szCs w:val="22"/>
        </w:rPr>
      </w:pPr>
    </w:p>
    <w:p w14:paraId="12E10252" w14:textId="3166409E" w:rsidR="00C136C1" w:rsidRPr="008028B5" w:rsidRDefault="005C5EE2" w:rsidP="00C136C1">
      <w:pPr>
        <w:rPr>
          <w:rFonts w:ascii="Calibri" w:hAnsi="Calibri" w:cs="Calibri"/>
          <w:sz w:val="22"/>
          <w:szCs w:val="22"/>
        </w:rPr>
      </w:pPr>
      <w:r w:rsidRPr="008028B5">
        <w:rPr>
          <w:rFonts w:ascii="Calibri" w:hAnsi="Calibri" w:cs="Calibri"/>
          <w:sz w:val="22"/>
          <w:szCs w:val="22"/>
        </w:rPr>
        <w:t>Geldige</w:t>
      </w:r>
      <w:r w:rsidR="00C136C1" w:rsidRPr="008028B5">
        <w:rPr>
          <w:rFonts w:ascii="Calibri" w:hAnsi="Calibri" w:cs="Calibri"/>
          <w:sz w:val="22"/>
          <w:szCs w:val="22"/>
        </w:rPr>
        <w:t xml:space="preserve"> geregistreerde certificaten, zoals bedoeld in de Regeling Wet kinderopvang: </w:t>
      </w:r>
    </w:p>
    <w:p w14:paraId="5D22AFC5" w14:textId="77777777" w:rsidR="00C136C1" w:rsidRPr="008028B5" w:rsidRDefault="00C136C1" w:rsidP="00DF26C1">
      <w:pPr>
        <w:pStyle w:val="Lijstalinea"/>
        <w:numPr>
          <w:ilvl w:val="0"/>
          <w:numId w:val="11"/>
        </w:numPr>
        <w:rPr>
          <w:rFonts w:ascii="Calibri" w:hAnsi="Calibri" w:cs="Calibri"/>
          <w:sz w:val="22"/>
          <w:szCs w:val="22"/>
        </w:rPr>
      </w:pPr>
      <w:r w:rsidRPr="008028B5">
        <w:rPr>
          <w:rFonts w:ascii="Calibri" w:hAnsi="Calibri" w:cs="Calibri"/>
          <w:sz w:val="22"/>
          <w:szCs w:val="22"/>
        </w:rPr>
        <w:t xml:space="preserve">Eerste Hulp aan kinderen van het Oranje Kruis; </w:t>
      </w:r>
    </w:p>
    <w:p w14:paraId="16BE0A4F" w14:textId="77777777" w:rsidR="00C136C1" w:rsidRPr="008028B5" w:rsidRDefault="00C136C1" w:rsidP="00DF26C1">
      <w:pPr>
        <w:pStyle w:val="Lijstalinea"/>
        <w:numPr>
          <w:ilvl w:val="0"/>
          <w:numId w:val="11"/>
        </w:numPr>
        <w:rPr>
          <w:rFonts w:ascii="Calibri" w:hAnsi="Calibri" w:cs="Calibri"/>
          <w:sz w:val="22"/>
          <w:szCs w:val="22"/>
        </w:rPr>
      </w:pPr>
      <w:r w:rsidRPr="008028B5">
        <w:rPr>
          <w:rFonts w:ascii="Calibri" w:hAnsi="Calibri" w:cs="Calibri"/>
          <w:sz w:val="22"/>
          <w:szCs w:val="22"/>
        </w:rPr>
        <w:t xml:space="preserve">Spoedeisende Hulpverlening bij Slachtoffers (SEHSO) van </w:t>
      </w:r>
      <w:proofErr w:type="spellStart"/>
      <w:r w:rsidRPr="008028B5">
        <w:rPr>
          <w:rFonts w:ascii="Calibri" w:hAnsi="Calibri" w:cs="Calibri"/>
          <w:sz w:val="22"/>
          <w:szCs w:val="22"/>
        </w:rPr>
        <w:t>NedCert</w:t>
      </w:r>
      <w:proofErr w:type="spellEnd"/>
      <w:r w:rsidRPr="008028B5">
        <w:rPr>
          <w:rFonts w:ascii="Calibri" w:hAnsi="Calibri" w:cs="Calibri"/>
          <w:sz w:val="22"/>
          <w:szCs w:val="22"/>
        </w:rPr>
        <w:t xml:space="preserve">; </w:t>
      </w:r>
    </w:p>
    <w:p w14:paraId="139E4834" w14:textId="77777777" w:rsidR="00C136C1" w:rsidRPr="008028B5" w:rsidRDefault="00C136C1" w:rsidP="00DF26C1">
      <w:pPr>
        <w:pStyle w:val="Lijstalinea"/>
        <w:numPr>
          <w:ilvl w:val="0"/>
          <w:numId w:val="11"/>
        </w:numPr>
        <w:rPr>
          <w:rFonts w:ascii="Calibri" w:hAnsi="Calibri" w:cs="Calibri"/>
          <w:sz w:val="22"/>
          <w:szCs w:val="22"/>
        </w:rPr>
      </w:pPr>
      <w:r w:rsidRPr="008028B5">
        <w:rPr>
          <w:rFonts w:ascii="Calibri" w:hAnsi="Calibri" w:cs="Calibri"/>
          <w:sz w:val="22"/>
          <w:szCs w:val="22"/>
        </w:rPr>
        <w:t xml:space="preserve">Acute Zorg bij kinderen van NIKTA; </w:t>
      </w:r>
    </w:p>
    <w:p w14:paraId="3A449BA7" w14:textId="77777777" w:rsidR="00C136C1" w:rsidRPr="008028B5" w:rsidRDefault="00C136C1" w:rsidP="00DF26C1">
      <w:pPr>
        <w:pStyle w:val="Lijstalinea"/>
        <w:numPr>
          <w:ilvl w:val="0"/>
          <w:numId w:val="11"/>
        </w:numPr>
        <w:rPr>
          <w:rFonts w:ascii="Calibri" w:hAnsi="Calibri" w:cs="Calibri"/>
          <w:sz w:val="22"/>
          <w:szCs w:val="22"/>
        </w:rPr>
      </w:pPr>
      <w:r w:rsidRPr="008028B5">
        <w:rPr>
          <w:rFonts w:ascii="Calibri" w:hAnsi="Calibri" w:cs="Calibri"/>
          <w:sz w:val="22"/>
          <w:szCs w:val="22"/>
        </w:rPr>
        <w:t xml:space="preserve">Acute Zorgverlener Module Kind en Omgeving van NIKTA; </w:t>
      </w:r>
    </w:p>
    <w:p w14:paraId="75142850" w14:textId="77777777" w:rsidR="00C136C1" w:rsidRPr="008028B5" w:rsidRDefault="00C136C1" w:rsidP="00DF26C1">
      <w:pPr>
        <w:pStyle w:val="Lijstalinea"/>
        <w:numPr>
          <w:ilvl w:val="0"/>
          <w:numId w:val="11"/>
        </w:numPr>
        <w:rPr>
          <w:rFonts w:ascii="Calibri" w:hAnsi="Calibri" w:cs="Calibri"/>
          <w:sz w:val="22"/>
          <w:szCs w:val="22"/>
        </w:rPr>
      </w:pPr>
      <w:r w:rsidRPr="008028B5">
        <w:rPr>
          <w:rFonts w:ascii="Calibri" w:hAnsi="Calibri" w:cs="Calibri"/>
          <w:sz w:val="22"/>
          <w:szCs w:val="22"/>
        </w:rPr>
        <w:t xml:space="preserve">Eerstehulpverlener van NIKTA; </w:t>
      </w:r>
    </w:p>
    <w:p w14:paraId="215B6C51" w14:textId="77777777" w:rsidR="00C136C1" w:rsidRPr="008028B5" w:rsidRDefault="00C136C1" w:rsidP="00DF26C1">
      <w:pPr>
        <w:pStyle w:val="Lijstalinea"/>
        <w:numPr>
          <w:ilvl w:val="0"/>
          <w:numId w:val="11"/>
        </w:numPr>
        <w:rPr>
          <w:rFonts w:ascii="Calibri" w:hAnsi="Calibri" w:cs="Calibri"/>
          <w:sz w:val="22"/>
          <w:szCs w:val="22"/>
        </w:rPr>
      </w:pPr>
      <w:r w:rsidRPr="008028B5">
        <w:rPr>
          <w:rFonts w:ascii="Calibri" w:hAnsi="Calibri" w:cs="Calibri"/>
          <w:sz w:val="22"/>
          <w:szCs w:val="22"/>
        </w:rPr>
        <w:t xml:space="preserve">Spoedeisende Hulpverlening bij Kinderen (SEHBK) van </w:t>
      </w:r>
      <w:proofErr w:type="spellStart"/>
      <w:r w:rsidRPr="008028B5">
        <w:rPr>
          <w:rFonts w:ascii="Calibri" w:hAnsi="Calibri" w:cs="Calibri"/>
          <w:sz w:val="22"/>
          <w:szCs w:val="22"/>
        </w:rPr>
        <w:t>NedCert</w:t>
      </w:r>
      <w:proofErr w:type="spellEnd"/>
      <w:r w:rsidRPr="008028B5">
        <w:rPr>
          <w:rFonts w:ascii="Calibri" w:hAnsi="Calibri" w:cs="Calibri"/>
          <w:sz w:val="22"/>
          <w:szCs w:val="22"/>
        </w:rPr>
        <w:t xml:space="preserve">; </w:t>
      </w:r>
    </w:p>
    <w:p w14:paraId="4B571E97" w14:textId="77777777" w:rsidR="00C136C1" w:rsidRPr="008028B5" w:rsidRDefault="00C136C1" w:rsidP="00DF26C1">
      <w:pPr>
        <w:pStyle w:val="Lijstalinea"/>
        <w:numPr>
          <w:ilvl w:val="0"/>
          <w:numId w:val="11"/>
        </w:numPr>
        <w:rPr>
          <w:rFonts w:ascii="Calibri" w:hAnsi="Calibri" w:cs="Calibri"/>
          <w:sz w:val="22"/>
          <w:szCs w:val="22"/>
        </w:rPr>
      </w:pPr>
      <w:r w:rsidRPr="008028B5">
        <w:rPr>
          <w:rFonts w:ascii="Calibri" w:hAnsi="Calibri" w:cs="Calibri"/>
          <w:sz w:val="22"/>
          <w:szCs w:val="22"/>
        </w:rPr>
        <w:t xml:space="preserve">Basis Eerstehulpverlener-LPEV met de aantekening Eerste hulp aan Kinderen van Stichting LPEV; </w:t>
      </w:r>
    </w:p>
    <w:p w14:paraId="683D656A" w14:textId="77777777" w:rsidR="00C136C1" w:rsidRPr="008028B5" w:rsidRDefault="00C136C1" w:rsidP="00DF26C1">
      <w:pPr>
        <w:pStyle w:val="Lijstalinea"/>
        <w:numPr>
          <w:ilvl w:val="0"/>
          <w:numId w:val="11"/>
        </w:numPr>
        <w:rPr>
          <w:rFonts w:ascii="Calibri" w:hAnsi="Calibri" w:cs="Calibri"/>
          <w:sz w:val="22"/>
          <w:szCs w:val="22"/>
        </w:rPr>
      </w:pPr>
      <w:r w:rsidRPr="008028B5">
        <w:rPr>
          <w:rFonts w:ascii="Calibri" w:hAnsi="Calibri" w:cs="Calibri"/>
          <w:sz w:val="22"/>
          <w:szCs w:val="22"/>
        </w:rPr>
        <w:t xml:space="preserve">Eerste Hulp aan Baby’s en Kinderen van het Nederlandse Rode Kruis, en </w:t>
      </w:r>
    </w:p>
    <w:p w14:paraId="16687631" w14:textId="77777777" w:rsidR="00C136C1" w:rsidRPr="008028B5" w:rsidRDefault="00C136C1" w:rsidP="00DF26C1">
      <w:pPr>
        <w:pStyle w:val="Lijstalinea"/>
        <w:numPr>
          <w:ilvl w:val="0"/>
          <w:numId w:val="11"/>
        </w:numPr>
        <w:rPr>
          <w:rFonts w:ascii="Calibri" w:hAnsi="Calibri" w:cs="Calibri"/>
          <w:sz w:val="22"/>
          <w:szCs w:val="22"/>
        </w:rPr>
      </w:pPr>
      <w:r w:rsidRPr="008028B5">
        <w:rPr>
          <w:rFonts w:ascii="Calibri" w:hAnsi="Calibri" w:cs="Calibri"/>
          <w:sz w:val="22"/>
          <w:szCs w:val="22"/>
        </w:rPr>
        <w:t xml:space="preserve">Eerste Hulp bij werken met kinderen van het Nederlands Instituut voor Bedrijfshulpverlening. </w:t>
      </w:r>
    </w:p>
    <w:p w14:paraId="408AF1BE" w14:textId="77777777" w:rsidR="00C136C1" w:rsidRPr="008028B5" w:rsidRDefault="00C136C1" w:rsidP="00C136C1">
      <w:pPr>
        <w:rPr>
          <w:rFonts w:ascii="Calibri" w:hAnsi="Calibri" w:cs="Calibri"/>
          <w:sz w:val="22"/>
          <w:szCs w:val="22"/>
        </w:rPr>
      </w:pPr>
      <w:r w:rsidRPr="008028B5">
        <w:rPr>
          <w:rFonts w:ascii="Calibri" w:hAnsi="Calibri" w:cs="Calibri"/>
          <w:sz w:val="22"/>
          <w:szCs w:val="22"/>
        </w:rPr>
        <w:t xml:space="preserve"> </w:t>
      </w:r>
    </w:p>
    <w:p w14:paraId="16F7635D" w14:textId="37F21137" w:rsidR="00C136C1" w:rsidRPr="008028B5" w:rsidRDefault="00C136C1" w:rsidP="00C136C1">
      <w:pPr>
        <w:rPr>
          <w:rFonts w:ascii="Calibri" w:hAnsi="Calibri" w:cs="Calibri"/>
          <w:sz w:val="22"/>
          <w:szCs w:val="22"/>
        </w:rPr>
      </w:pPr>
      <w:r w:rsidRPr="008028B5">
        <w:rPr>
          <w:rFonts w:ascii="Calibri" w:hAnsi="Calibri" w:cs="Calibri"/>
          <w:sz w:val="22"/>
          <w:szCs w:val="22"/>
        </w:rPr>
        <w:t xml:space="preserve">Op </w:t>
      </w:r>
      <w:proofErr w:type="spellStart"/>
      <w:r w:rsidR="0083121E">
        <w:rPr>
          <w:rFonts w:ascii="Calibri" w:hAnsi="Calibri" w:cs="Calibri"/>
          <w:sz w:val="22"/>
          <w:szCs w:val="22"/>
        </w:rPr>
        <w:t>Kindcentrum</w:t>
      </w:r>
      <w:proofErr w:type="spellEnd"/>
      <w:r w:rsidRPr="008028B5">
        <w:rPr>
          <w:rFonts w:ascii="Calibri" w:hAnsi="Calibri" w:cs="Calibri"/>
          <w:sz w:val="22"/>
          <w:szCs w:val="22"/>
        </w:rPr>
        <w:t xml:space="preserve"> doen we er alles aan om te voorkomen dat een kind letsel oploopt als gevolg van een ongeluk(je). Toch is dit helaas niet geheel te voorkomen. Daarnaast kunnen zich andere calamiteiten voordoen, waardoor EHBO noodzakelijk is. Op </w:t>
      </w:r>
      <w:r w:rsidR="001F2639" w:rsidRPr="008028B5">
        <w:rPr>
          <w:rFonts w:ascii="Calibri" w:hAnsi="Calibri" w:cs="Calibri"/>
          <w:sz w:val="22"/>
          <w:szCs w:val="22"/>
        </w:rPr>
        <w:t>ons</w:t>
      </w:r>
      <w:r w:rsidR="0083121E">
        <w:rPr>
          <w:rFonts w:ascii="Calibri" w:hAnsi="Calibri" w:cs="Calibri"/>
          <w:sz w:val="22"/>
          <w:szCs w:val="22"/>
        </w:rPr>
        <w:t xml:space="preserve"> </w:t>
      </w:r>
      <w:proofErr w:type="spellStart"/>
      <w:r w:rsidR="0083121E">
        <w:rPr>
          <w:rFonts w:ascii="Calibri" w:hAnsi="Calibri" w:cs="Calibri"/>
          <w:sz w:val="22"/>
          <w:szCs w:val="22"/>
        </w:rPr>
        <w:t>Kindcentrum</w:t>
      </w:r>
      <w:proofErr w:type="spellEnd"/>
      <w:r w:rsidRPr="008028B5">
        <w:rPr>
          <w:rFonts w:ascii="Calibri" w:hAnsi="Calibri" w:cs="Calibri"/>
          <w:sz w:val="22"/>
          <w:szCs w:val="22"/>
        </w:rPr>
        <w:t xml:space="preserve"> </w:t>
      </w:r>
      <w:r w:rsidR="00BB2084">
        <w:rPr>
          <w:rFonts w:ascii="Calibri" w:hAnsi="Calibri" w:cs="Calibri"/>
          <w:sz w:val="22"/>
          <w:szCs w:val="22"/>
        </w:rPr>
        <w:t xml:space="preserve">proberen we altijd dat alle </w:t>
      </w:r>
      <w:r w:rsidRPr="008028B5">
        <w:rPr>
          <w:rFonts w:ascii="Calibri" w:hAnsi="Calibri" w:cs="Calibri"/>
          <w:sz w:val="22"/>
          <w:szCs w:val="22"/>
        </w:rPr>
        <w:t>medewerkers een geldig en geregistreerd certificaat voor kinder-EHBO</w:t>
      </w:r>
      <w:r w:rsidR="00BB2084">
        <w:rPr>
          <w:rFonts w:ascii="Calibri" w:hAnsi="Calibri" w:cs="Calibri"/>
          <w:sz w:val="22"/>
          <w:szCs w:val="22"/>
        </w:rPr>
        <w:t xml:space="preserve"> hebben. Een kopie hiervan zit in onze administratie opgenomen. </w:t>
      </w:r>
    </w:p>
    <w:p w14:paraId="2BAB982A" w14:textId="77777777" w:rsidR="00C136C1" w:rsidRPr="008028B5" w:rsidRDefault="00C136C1" w:rsidP="00C136C1">
      <w:pPr>
        <w:rPr>
          <w:rFonts w:ascii="Calibri" w:hAnsi="Calibri" w:cs="Calibri"/>
          <w:sz w:val="22"/>
          <w:szCs w:val="22"/>
        </w:rPr>
      </w:pPr>
    </w:p>
    <w:p w14:paraId="08076EA5" w14:textId="77777777" w:rsidR="00304BA9" w:rsidRPr="008028B5" w:rsidRDefault="00304BA9" w:rsidP="00304BA9">
      <w:pPr>
        <w:pStyle w:val="Kop1"/>
        <w:rPr>
          <w:rFonts w:ascii="Calibri" w:hAnsi="Calibri" w:cs="Calibri"/>
          <w:sz w:val="22"/>
          <w:szCs w:val="22"/>
        </w:rPr>
      </w:pPr>
      <w:bookmarkStart w:id="23" w:name="_Toc147394005"/>
      <w:r w:rsidRPr="008028B5">
        <w:rPr>
          <w:rFonts w:ascii="Calibri" w:hAnsi="Calibri" w:cs="Calibri"/>
          <w:sz w:val="22"/>
          <w:szCs w:val="22"/>
        </w:rPr>
        <w:t>Beleidscyclus</w:t>
      </w:r>
      <w:bookmarkEnd w:id="23"/>
      <w:r w:rsidRPr="008028B5">
        <w:rPr>
          <w:rFonts w:ascii="Calibri" w:hAnsi="Calibri" w:cs="Calibri"/>
          <w:sz w:val="22"/>
          <w:szCs w:val="22"/>
        </w:rPr>
        <w:t xml:space="preserve"> </w:t>
      </w:r>
    </w:p>
    <w:p w14:paraId="202C6AEA" w14:textId="77777777" w:rsidR="00304BA9" w:rsidRPr="008028B5" w:rsidRDefault="00304BA9" w:rsidP="00304BA9">
      <w:pPr>
        <w:rPr>
          <w:rFonts w:ascii="Calibri" w:hAnsi="Calibri" w:cs="Calibri"/>
          <w:sz w:val="22"/>
          <w:szCs w:val="22"/>
        </w:rPr>
      </w:pPr>
    </w:p>
    <w:p w14:paraId="630E449C" w14:textId="77777777" w:rsidR="00304BA9" w:rsidRPr="008028B5" w:rsidRDefault="00304BA9" w:rsidP="00304BA9">
      <w:pPr>
        <w:pStyle w:val="Kop2"/>
        <w:rPr>
          <w:rFonts w:ascii="Calibri" w:hAnsi="Calibri" w:cs="Calibri"/>
          <w:szCs w:val="22"/>
        </w:rPr>
      </w:pPr>
      <w:bookmarkStart w:id="24" w:name="_Toc147394006"/>
      <w:r w:rsidRPr="008028B5">
        <w:rPr>
          <w:rFonts w:ascii="Calibri" w:hAnsi="Calibri" w:cs="Calibri"/>
          <w:szCs w:val="22"/>
        </w:rPr>
        <w:t>Beleidscyclus</w:t>
      </w:r>
      <w:bookmarkEnd w:id="24"/>
    </w:p>
    <w:p w14:paraId="356AF7F4" w14:textId="77777777" w:rsidR="00131145" w:rsidRPr="008028B5" w:rsidRDefault="00131145" w:rsidP="00304BA9">
      <w:pPr>
        <w:rPr>
          <w:rFonts w:ascii="Calibri" w:hAnsi="Calibri" w:cs="Calibri"/>
          <w:b/>
          <w:sz w:val="22"/>
          <w:szCs w:val="22"/>
        </w:rPr>
      </w:pPr>
      <w:r w:rsidRPr="008028B5">
        <w:rPr>
          <w:rFonts w:ascii="Calibri" w:hAnsi="Calibri" w:cs="Calibri"/>
          <w:b/>
          <w:sz w:val="22"/>
          <w:szCs w:val="22"/>
        </w:rPr>
        <w:t xml:space="preserve">Van doelen naar maatregelen en acties en het bijstellen van beleid </w:t>
      </w:r>
    </w:p>
    <w:p w14:paraId="63B718F7" w14:textId="77777777" w:rsidR="00304BA9" w:rsidRPr="008028B5" w:rsidRDefault="00304BA9" w:rsidP="00304BA9">
      <w:pPr>
        <w:rPr>
          <w:rFonts w:ascii="Calibri" w:hAnsi="Calibri" w:cs="Calibri"/>
          <w:sz w:val="22"/>
          <w:szCs w:val="22"/>
        </w:rPr>
      </w:pPr>
      <w:r w:rsidRPr="008028B5">
        <w:rPr>
          <w:rFonts w:ascii="Calibri" w:hAnsi="Calibri" w:cs="Calibri"/>
          <w:sz w:val="22"/>
          <w:szCs w:val="22"/>
        </w:rPr>
        <w:t>Een beleidscyclus bestaat uit vier fasen:</w:t>
      </w:r>
    </w:p>
    <w:p w14:paraId="0245A6F5" w14:textId="77777777" w:rsidR="00304BA9" w:rsidRPr="008028B5" w:rsidRDefault="00304BA9" w:rsidP="00304BA9">
      <w:pPr>
        <w:rPr>
          <w:rFonts w:ascii="Calibri" w:hAnsi="Calibri" w:cs="Calibri"/>
          <w:sz w:val="22"/>
          <w:szCs w:val="22"/>
        </w:rPr>
      </w:pPr>
    </w:p>
    <w:p w14:paraId="4522B5B5" w14:textId="1B8B9EA2" w:rsidR="00304BA9" w:rsidRPr="008028B5" w:rsidRDefault="00304BA9" w:rsidP="00DF26C1">
      <w:pPr>
        <w:pStyle w:val="Lijstalinea"/>
        <w:numPr>
          <w:ilvl w:val="0"/>
          <w:numId w:val="12"/>
        </w:numPr>
        <w:rPr>
          <w:rFonts w:ascii="Calibri" w:hAnsi="Calibri" w:cs="Calibri"/>
          <w:sz w:val="22"/>
          <w:szCs w:val="22"/>
        </w:rPr>
      </w:pPr>
      <w:r w:rsidRPr="008028B5">
        <w:rPr>
          <w:rFonts w:ascii="Calibri" w:hAnsi="Calibri" w:cs="Calibri"/>
          <w:sz w:val="22"/>
          <w:szCs w:val="22"/>
        </w:rPr>
        <w:t>Een eerste fase waarin voorbereidingen worden gedaan om de risico-inventarisatie te kunnen uitvoeren.?</w:t>
      </w:r>
    </w:p>
    <w:p w14:paraId="5FA1BD24" w14:textId="77777777" w:rsidR="00304BA9" w:rsidRPr="008028B5" w:rsidRDefault="00304BA9" w:rsidP="00DF26C1">
      <w:pPr>
        <w:pStyle w:val="Lijstalinea"/>
        <w:numPr>
          <w:ilvl w:val="0"/>
          <w:numId w:val="12"/>
        </w:numPr>
        <w:rPr>
          <w:rFonts w:ascii="Calibri" w:hAnsi="Calibri" w:cs="Calibri"/>
          <w:sz w:val="22"/>
          <w:szCs w:val="22"/>
        </w:rPr>
      </w:pPr>
      <w:r w:rsidRPr="008028B5">
        <w:rPr>
          <w:rFonts w:ascii="Calibri" w:hAnsi="Calibri" w:cs="Calibri"/>
          <w:sz w:val="22"/>
          <w:szCs w:val="22"/>
        </w:rPr>
        <w:t>Een tweede fase waarin daadwerkelijk aan de slag wordt gegaan met de risico-inventarisatie. In deze fase ga je actief met medewerkers in gesprek over de te behandelen thema’s zodat een overzicht ontstaat van aandachtspunten die voor verbetering vatbaar zijn.</w:t>
      </w:r>
    </w:p>
    <w:p w14:paraId="5AE1FD7F" w14:textId="77777777" w:rsidR="00304BA9" w:rsidRPr="008028B5" w:rsidRDefault="00304BA9" w:rsidP="00DF26C1">
      <w:pPr>
        <w:pStyle w:val="Lijstalinea"/>
        <w:numPr>
          <w:ilvl w:val="0"/>
          <w:numId w:val="12"/>
        </w:numPr>
        <w:rPr>
          <w:rFonts w:ascii="Calibri" w:hAnsi="Calibri" w:cs="Calibri"/>
          <w:sz w:val="22"/>
          <w:szCs w:val="22"/>
        </w:rPr>
      </w:pPr>
      <w:r w:rsidRPr="008028B5">
        <w:rPr>
          <w:rFonts w:ascii="Calibri" w:hAnsi="Calibri" w:cs="Calibri"/>
          <w:sz w:val="22"/>
          <w:szCs w:val="22"/>
        </w:rPr>
        <w:t>Een derde fase waarin wordt opgesteld hoe deze verbeterpunten het beste aangepakt kunnen worden, in de vorm van een plan van aanpak.</w:t>
      </w:r>
    </w:p>
    <w:p w14:paraId="2AC6CECC" w14:textId="77777777" w:rsidR="00304BA9" w:rsidRPr="008028B5" w:rsidRDefault="00304BA9" w:rsidP="00DF26C1">
      <w:pPr>
        <w:pStyle w:val="Lijstalinea"/>
        <w:numPr>
          <w:ilvl w:val="0"/>
          <w:numId w:val="12"/>
        </w:numPr>
        <w:rPr>
          <w:rFonts w:ascii="Calibri" w:hAnsi="Calibri" w:cs="Calibri"/>
          <w:sz w:val="22"/>
          <w:szCs w:val="22"/>
        </w:rPr>
      </w:pPr>
      <w:r w:rsidRPr="008028B5">
        <w:rPr>
          <w:rFonts w:ascii="Calibri" w:hAnsi="Calibri" w:cs="Calibri"/>
          <w:sz w:val="22"/>
          <w:szCs w:val="22"/>
        </w:rPr>
        <w:t>En een laatste vierde fase om te evalueren of de aanpassingen hebben geleid tot verbetering.</w:t>
      </w:r>
    </w:p>
    <w:p w14:paraId="27F843E6" w14:textId="77777777" w:rsidR="00304BA9" w:rsidRPr="008028B5" w:rsidRDefault="00304BA9" w:rsidP="00304BA9">
      <w:pPr>
        <w:rPr>
          <w:rFonts w:ascii="Calibri" w:hAnsi="Calibri" w:cs="Calibri"/>
          <w:sz w:val="22"/>
          <w:szCs w:val="22"/>
        </w:rPr>
      </w:pPr>
    </w:p>
    <w:p w14:paraId="7A519595" w14:textId="77777777" w:rsidR="00304BA9" w:rsidRPr="008028B5" w:rsidRDefault="00304BA9" w:rsidP="00304BA9">
      <w:pPr>
        <w:rPr>
          <w:rFonts w:ascii="Calibri" w:hAnsi="Calibri" w:cs="Calibri"/>
          <w:sz w:val="22"/>
          <w:szCs w:val="22"/>
        </w:rPr>
      </w:pPr>
      <w:r w:rsidRPr="008028B5">
        <w:rPr>
          <w:rFonts w:ascii="Calibri" w:hAnsi="Calibri" w:cs="Calibri"/>
          <w:sz w:val="22"/>
          <w:szCs w:val="22"/>
        </w:rPr>
        <w:t>Het doorlopen van de cyclus duurt gemiddeld een jaar. Dit kan eventueel korter zijn wanneer kleine onderwerpen in delen worden opgepakt. Wat prettig werkt is voor iedere locatie anders.</w:t>
      </w:r>
    </w:p>
    <w:p w14:paraId="3AF89570" w14:textId="77777777" w:rsidR="008A2420" w:rsidRDefault="008A2420" w:rsidP="00304BA9">
      <w:pPr>
        <w:rPr>
          <w:rFonts w:ascii="Calibri" w:hAnsi="Calibri" w:cs="Calibri"/>
          <w:sz w:val="22"/>
          <w:szCs w:val="22"/>
        </w:rPr>
      </w:pPr>
    </w:p>
    <w:p w14:paraId="0DB2061B" w14:textId="5869CBDC" w:rsidR="00660BE1" w:rsidRPr="008028B5" w:rsidRDefault="00246B1F" w:rsidP="00304BA9">
      <w:pPr>
        <w:rPr>
          <w:rFonts w:ascii="Calibri" w:hAnsi="Calibri" w:cs="Calibri"/>
          <w:sz w:val="22"/>
          <w:szCs w:val="22"/>
        </w:rPr>
      </w:pPr>
      <w:r w:rsidRPr="008028B5">
        <w:rPr>
          <w:rFonts w:ascii="Calibri" w:hAnsi="Calibri" w:cs="Calibri"/>
          <w:sz w:val="22"/>
          <w:szCs w:val="22"/>
        </w:rPr>
        <w:t>Onze beleidscyclus starten we met een uitgebreide risico-inventarisatie. Op</w:t>
      </w:r>
      <w:r w:rsidR="00E90FAA" w:rsidRPr="008028B5">
        <w:rPr>
          <w:rFonts w:ascii="Calibri" w:hAnsi="Calibri" w:cs="Calibri"/>
          <w:sz w:val="22"/>
          <w:szCs w:val="22"/>
        </w:rPr>
        <w:t xml:space="preserve"> basis van de uitkomsten van de risico-inventarisatie maken we een actieplan en een jaarplan op. De voortgang van beide plannen wordt regelmatig </w:t>
      </w:r>
      <w:r w:rsidR="008A2420" w:rsidRPr="008028B5">
        <w:rPr>
          <w:rFonts w:ascii="Calibri" w:hAnsi="Calibri" w:cs="Calibri"/>
          <w:sz w:val="22"/>
          <w:szCs w:val="22"/>
        </w:rPr>
        <w:t>geëvalueerd</w:t>
      </w:r>
      <w:r w:rsidR="00E90FAA" w:rsidRPr="008028B5">
        <w:rPr>
          <w:rFonts w:ascii="Calibri" w:hAnsi="Calibri" w:cs="Calibri"/>
          <w:sz w:val="22"/>
          <w:szCs w:val="22"/>
        </w:rPr>
        <w:t xml:space="preserve"> tijdens teamoverleggen.</w:t>
      </w:r>
      <w:r w:rsidR="008F3B92" w:rsidRPr="008028B5">
        <w:rPr>
          <w:rFonts w:ascii="Calibri" w:hAnsi="Calibri" w:cs="Calibri"/>
          <w:sz w:val="22"/>
          <w:szCs w:val="22"/>
        </w:rPr>
        <w:t xml:space="preserve"> Op basis van de evaluaties wordt het beleidsplan Veiligheid en Gezondheid bijgesteld. En bij veranderingen van situaties directe aanpassing.</w:t>
      </w:r>
    </w:p>
    <w:p w14:paraId="392210A5" w14:textId="6AE56427" w:rsidR="0005040B" w:rsidRPr="008028B5" w:rsidRDefault="0005040B" w:rsidP="00304BA9">
      <w:pPr>
        <w:rPr>
          <w:rFonts w:ascii="Calibri" w:hAnsi="Calibri" w:cs="Calibri"/>
          <w:sz w:val="22"/>
          <w:szCs w:val="22"/>
        </w:rPr>
      </w:pPr>
    </w:p>
    <w:p w14:paraId="2521DFE7" w14:textId="2B724499" w:rsidR="00304BA9" w:rsidRPr="008028B5" w:rsidRDefault="008A2420" w:rsidP="00304BA9">
      <w:pPr>
        <w:pStyle w:val="Kop2"/>
        <w:rPr>
          <w:rFonts w:ascii="Calibri" w:hAnsi="Calibri" w:cs="Calibri"/>
          <w:szCs w:val="22"/>
        </w:rPr>
      </w:pPr>
      <w:bookmarkStart w:id="25" w:name="_Toc147394007"/>
      <w:r>
        <w:rPr>
          <w:rFonts w:ascii="Calibri" w:hAnsi="Calibri" w:cs="Calibri"/>
          <w:szCs w:val="22"/>
        </w:rPr>
        <w:t>Pl</w:t>
      </w:r>
      <w:r w:rsidR="00304BA9" w:rsidRPr="008028B5">
        <w:rPr>
          <w:rFonts w:ascii="Calibri" w:hAnsi="Calibri" w:cs="Calibri"/>
          <w:szCs w:val="22"/>
        </w:rPr>
        <w:t>an van aanpak</w:t>
      </w:r>
      <w:bookmarkEnd w:id="25"/>
    </w:p>
    <w:p w14:paraId="1F9754D8" w14:textId="77777777" w:rsidR="00304BA9" w:rsidRPr="008028B5" w:rsidRDefault="00304BA9" w:rsidP="00304BA9">
      <w:pPr>
        <w:rPr>
          <w:rFonts w:ascii="Calibri" w:hAnsi="Calibri" w:cs="Calibri"/>
          <w:sz w:val="22"/>
          <w:szCs w:val="22"/>
        </w:rPr>
      </w:pPr>
    </w:p>
    <w:p w14:paraId="0B9EB797" w14:textId="77777777" w:rsidR="00304BA9" w:rsidRPr="008028B5" w:rsidRDefault="00304BA9" w:rsidP="00304BA9">
      <w:pPr>
        <w:pStyle w:val="Kop3"/>
        <w:rPr>
          <w:rFonts w:ascii="Calibri" w:hAnsi="Calibri" w:cs="Calibri"/>
          <w:sz w:val="22"/>
          <w:szCs w:val="22"/>
        </w:rPr>
      </w:pPr>
      <w:bookmarkStart w:id="26" w:name="_Toc147394008"/>
      <w:r w:rsidRPr="008028B5">
        <w:rPr>
          <w:rFonts w:ascii="Calibri" w:hAnsi="Calibri" w:cs="Calibri"/>
          <w:sz w:val="22"/>
          <w:szCs w:val="22"/>
        </w:rPr>
        <w:t>Welke maatregelen worden genomen?</w:t>
      </w:r>
      <w:bookmarkEnd w:id="26"/>
    </w:p>
    <w:p w14:paraId="6D21D708" w14:textId="011CB3C2" w:rsidR="00304BA9" w:rsidRDefault="00304BA9" w:rsidP="00304BA9">
      <w:pPr>
        <w:rPr>
          <w:rFonts w:ascii="Calibri" w:hAnsi="Calibri" w:cs="Calibri"/>
          <w:sz w:val="22"/>
          <w:szCs w:val="22"/>
        </w:rPr>
      </w:pPr>
      <w:r w:rsidRPr="008028B5">
        <w:rPr>
          <w:rFonts w:ascii="Calibri" w:hAnsi="Calibri" w:cs="Calibri"/>
          <w:sz w:val="22"/>
          <w:szCs w:val="22"/>
        </w:rPr>
        <w:t xml:space="preserve">De risico-inventarisaties hebben inzicht gegeven in de huidige stand van zaken ten aanzien van veiligheid en gezondheid. Naar aanleiding van deze inventarisatie </w:t>
      </w:r>
      <w:r w:rsidR="00611FB1">
        <w:rPr>
          <w:rFonts w:ascii="Calibri" w:hAnsi="Calibri" w:cs="Calibri"/>
          <w:sz w:val="22"/>
          <w:szCs w:val="22"/>
        </w:rPr>
        <w:t xml:space="preserve">hebben wij zoveel mogelijk maatregelen beperkt. Een </w:t>
      </w:r>
      <w:r w:rsidR="007D70B7">
        <w:rPr>
          <w:rFonts w:ascii="Calibri" w:hAnsi="Calibri" w:cs="Calibri"/>
          <w:sz w:val="22"/>
          <w:szCs w:val="22"/>
        </w:rPr>
        <w:t>punt</w:t>
      </w:r>
      <w:r w:rsidR="00611FB1">
        <w:rPr>
          <w:rFonts w:ascii="Calibri" w:hAnsi="Calibri" w:cs="Calibri"/>
          <w:sz w:val="22"/>
          <w:szCs w:val="22"/>
        </w:rPr>
        <w:t xml:space="preserve">  moeten we nog aanpassen voordat wij open gaan</w:t>
      </w:r>
      <w:r w:rsidR="000C4879">
        <w:rPr>
          <w:rFonts w:ascii="Calibri" w:hAnsi="Calibri" w:cs="Calibri"/>
          <w:sz w:val="22"/>
          <w:szCs w:val="22"/>
        </w:rPr>
        <w:t xml:space="preserve">: </w:t>
      </w:r>
      <w:r w:rsidR="007D70B7">
        <w:rPr>
          <w:rFonts w:ascii="Calibri" w:hAnsi="Calibri" w:cs="Calibri"/>
          <w:sz w:val="22"/>
          <w:szCs w:val="22"/>
        </w:rPr>
        <w:t xml:space="preserve">Het </w:t>
      </w:r>
      <w:r w:rsidRPr="008028B5">
        <w:rPr>
          <w:rFonts w:ascii="Calibri" w:hAnsi="Calibri" w:cs="Calibri"/>
          <w:sz w:val="22"/>
          <w:szCs w:val="22"/>
        </w:rPr>
        <w:t>belangrijkste actiepunt</w:t>
      </w:r>
      <w:r w:rsidR="007D70B7">
        <w:rPr>
          <w:rFonts w:ascii="Calibri" w:hAnsi="Calibri" w:cs="Calibri"/>
          <w:sz w:val="22"/>
          <w:szCs w:val="22"/>
        </w:rPr>
        <w:t xml:space="preserve"> is</w:t>
      </w:r>
    </w:p>
    <w:p w14:paraId="5737B791" w14:textId="617D7A1C" w:rsidR="000C4879" w:rsidRDefault="000C4879" w:rsidP="00304BA9">
      <w:pPr>
        <w:rPr>
          <w:rFonts w:ascii="Calibri" w:hAnsi="Calibri" w:cs="Calibri"/>
          <w:sz w:val="22"/>
          <w:szCs w:val="22"/>
        </w:rPr>
      </w:pPr>
    </w:p>
    <w:p w14:paraId="29EA0496" w14:textId="716D4A3A" w:rsidR="000C4879" w:rsidRDefault="000C4879" w:rsidP="00304BA9">
      <w:pPr>
        <w:rPr>
          <w:rFonts w:ascii="Calibri" w:hAnsi="Calibri" w:cs="Calibri"/>
          <w:sz w:val="22"/>
          <w:szCs w:val="22"/>
        </w:rPr>
      </w:pPr>
    </w:p>
    <w:p w14:paraId="458576B6" w14:textId="107C140A" w:rsidR="00D640D6" w:rsidRDefault="00D640D6" w:rsidP="00304BA9">
      <w:pPr>
        <w:rPr>
          <w:rFonts w:ascii="Calibri" w:hAnsi="Calibri" w:cs="Calibri"/>
          <w:sz w:val="22"/>
          <w:szCs w:val="22"/>
        </w:rPr>
      </w:pPr>
      <w:r>
        <w:rPr>
          <w:rFonts w:ascii="Calibri" w:hAnsi="Calibri" w:cs="Calibri"/>
          <w:sz w:val="22"/>
          <w:szCs w:val="22"/>
        </w:rPr>
        <w:t xml:space="preserve">- plaatsen van </w:t>
      </w:r>
      <w:r w:rsidR="00335363">
        <w:rPr>
          <w:rFonts w:ascii="Calibri" w:hAnsi="Calibri" w:cs="Calibri"/>
          <w:sz w:val="22"/>
          <w:szCs w:val="22"/>
        </w:rPr>
        <w:t xml:space="preserve">een </w:t>
      </w:r>
      <w:r>
        <w:rPr>
          <w:rFonts w:ascii="Calibri" w:hAnsi="Calibri" w:cs="Calibri"/>
          <w:sz w:val="22"/>
          <w:szCs w:val="22"/>
        </w:rPr>
        <w:t>camera</w:t>
      </w:r>
      <w:r w:rsidR="00335363">
        <w:rPr>
          <w:rFonts w:ascii="Calibri" w:hAnsi="Calibri" w:cs="Calibri"/>
          <w:sz w:val="22"/>
          <w:szCs w:val="22"/>
        </w:rPr>
        <w:t xml:space="preserve"> </w:t>
      </w:r>
      <w:r w:rsidR="003E06D4">
        <w:rPr>
          <w:rFonts w:ascii="Calibri" w:hAnsi="Calibri" w:cs="Calibri"/>
          <w:sz w:val="22"/>
          <w:szCs w:val="22"/>
        </w:rPr>
        <w:t xml:space="preserve">    </w:t>
      </w:r>
      <w:r>
        <w:rPr>
          <w:rFonts w:ascii="Calibri" w:hAnsi="Calibri" w:cs="Calibri"/>
          <w:sz w:val="22"/>
          <w:szCs w:val="22"/>
        </w:rPr>
        <w:t xml:space="preserve">voor </w:t>
      </w:r>
      <w:r w:rsidR="00335363">
        <w:rPr>
          <w:rFonts w:ascii="Calibri" w:hAnsi="Calibri" w:cs="Calibri"/>
          <w:sz w:val="22"/>
          <w:szCs w:val="22"/>
        </w:rPr>
        <w:t>1 juni</w:t>
      </w:r>
    </w:p>
    <w:p w14:paraId="23A5969C" w14:textId="77777777" w:rsidR="00304BA9" w:rsidRPr="008028B5" w:rsidRDefault="00304BA9" w:rsidP="00304BA9">
      <w:pPr>
        <w:rPr>
          <w:rFonts w:ascii="Calibri" w:hAnsi="Calibri" w:cs="Calibri"/>
          <w:sz w:val="22"/>
          <w:szCs w:val="22"/>
        </w:rPr>
      </w:pPr>
    </w:p>
    <w:p w14:paraId="63E06B6D" w14:textId="3AD30FAC" w:rsidR="00762925" w:rsidRDefault="00304BA9" w:rsidP="00304BA9">
      <w:pPr>
        <w:rPr>
          <w:rFonts w:ascii="Calibri" w:hAnsi="Calibri" w:cs="Calibri"/>
          <w:sz w:val="22"/>
          <w:szCs w:val="22"/>
        </w:rPr>
      </w:pPr>
      <w:r w:rsidRPr="008028B5">
        <w:rPr>
          <w:rFonts w:ascii="Calibri" w:hAnsi="Calibri" w:cs="Calibri"/>
          <w:sz w:val="22"/>
          <w:szCs w:val="22"/>
        </w:rPr>
        <w:t>Voor een</w:t>
      </w:r>
      <w:r w:rsidR="001E2FBC">
        <w:rPr>
          <w:rFonts w:ascii="Calibri" w:hAnsi="Calibri" w:cs="Calibri"/>
          <w:sz w:val="22"/>
          <w:szCs w:val="22"/>
        </w:rPr>
        <w:t xml:space="preserve"> naslag van </w:t>
      </w:r>
      <w:r w:rsidRPr="008028B5">
        <w:rPr>
          <w:rFonts w:ascii="Calibri" w:hAnsi="Calibri" w:cs="Calibri"/>
          <w:sz w:val="22"/>
          <w:szCs w:val="22"/>
        </w:rPr>
        <w:t xml:space="preserve">te nemen maatregelen </w:t>
      </w:r>
      <w:r w:rsidR="006D2E57">
        <w:rPr>
          <w:rFonts w:ascii="Calibri" w:hAnsi="Calibri" w:cs="Calibri"/>
          <w:sz w:val="22"/>
          <w:szCs w:val="22"/>
        </w:rPr>
        <w:t>hebben we g</w:t>
      </w:r>
      <w:r w:rsidR="001E2FBC">
        <w:rPr>
          <w:rFonts w:ascii="Calibri" w:hAnsi="Calibri" w:cs="Calibri"/>
          <w:sz w:val="22"/>
          <w:szCs w:val="22"/>
        </w:rPr>
        <w:t xml:space="preserve">ebruik </w:t>
      </w:r>
      <w:r w:rsidR="006D2E57">
        <w:rPr>
          <w:rFonts w:ascii="Calibri" w:hAnsi="Calibri" w:cs="Calibri"/>
          <w:sz w:val="22"/>
          <w:szCs w:val="22"/>
        </w:rPr>
        <w:t xml:space="preserve">gemaakt van </w:t>
      </w:r>
      <w:r w:rsidR="00762925">
        <w:rPr>
          <w:rFonts w:ascii="Calibri" w:hAnsi="Calibri" w:cs="Calibri"/>
          <w:sz w:val="22"/>
          <w:szCs w:val="22"/>
        </w:rPr>
        <w:t>veiligheid</w:t>
      </w:r>
      <w:r w:rsidR="003560B1">
        <w:rPr>
          <w:rFonts w:ascii="Calibri" w:hAnsi="Calibri" w:cs="Calibri"/>
          <w:sz w:val="22"/>
          <w:szCs w:val="22"/>
        </w:rPr>
        <w:t>- en gezondhei</w:t>
      </w:r>
      <w:r w:rsidR="00762925">
        <w:rPr>
          <w:rFonts w:ascii="Calibri" w:hAnsi="Calibri" w:cs="Calibri"/>
          <w:sz w:val="22"/>
          <w:szCs w:val="22"/>
        </w:rPr>
        <w:t>d</w:t>
      </w:r>
      <w:r w:rsidR="003560B1">
        <w:rPr>
          <w:rFonts w:ascii="Calibri" w:hAnsi="Calibri" w:cs="Calibri"/>
          <w:sz w:val="22"/>
          <w:szCs w:val="22"/>
        </w:rPr>
        <w:t xml:space="preserve">smanagement </w:t>
      </w:r>
      <w:r w:rsidR="00E37835">
        <w:rPr>
          <w:rFonts w:ascii="Calibri" w:hAnsi="Calibri" w:cs="Calibri"/>
          <w:sz w:val="22"/>
          <w:szCs w:val="22"/>
        </w:rPr>
        <w:t xml:space="preserve">van de stichting consument en veiligheid. Zo zijn wij op de hoogte van de gevaren en </w:t>
      </w:r>
      <w:r w:rsidR="00762925">
        <w:rPr>
          <w:rFonts w:ascii="Calibri" w:hAnsi="Calibri" w:cs="Calibri"/>
          <w:sz w:val="22"/>
          <w:szCs w:val="22"/>
        </w:rPr>
        <w:t xml:space="preserve">hebben wij </w:t>
      </w:r>
      <w:r w:rsidR="006D2E57">
        <w:rPr>
          <w:rFonts w:ascii="Calibri" w:hAnsi="Calibri" w:cs="Calibri"/>
          <w:sz w:val="22"/>
          <w:szCs w:val="22"/>
        </w:rPr>
        <w:t xml:space="preserve">passende </w:t>
      </w:r>
      <w:r w:rsidR="00762925">
        <w:rPr>
          <w:rFonts w:ascii="Calibri" w:hAnsi="Calibri" w:cs="Calibri"/>
          <w:sz w:val="22"/>
          <w:szCs w:val="22"/>
        </w:rPr>
        <w:t>maatregelen hieruit genomen.</w:t>
      </w:r>
    </w:p>
    <w:p w14:paraId="3AEA1915" w14:textId="77777777" w:rsidR="00762925" w:rsidRDefault="00762925" w:rsidP="00304BA9">
      <w:pPr>
        <w:rPr>
          <w:rFonts w:ascii="Calibri" w:hAnsi="Calibri" w:cs="Calibri"/>
          <w:sz w:val="22"/>
          <w:szCs w:val="22"/>
        </w:rPr>
      </w:pPr>
    </w:p>
    <w:p w14:paraId="79AFC46C" w14:textId="77777777" w:rsidR="00304BA9" w:rsidRPr="008028B5" w:rsidRDefault="00304BA9" w:rsidP="00304BA9">
      <w:pPr>
        <w:rPr>
          <w:rFonts w:ascii="Calibri" w:hAnsi="Calibri" w:cs="Calibri"/>
          <w:sz w:val="22"/>
          <w:szCs w:val="22"/>
        </w:rPr>
      </w:pPr>
    </w:p>
    <w:p w14:paraId="670F4F0E" w14:textId="77777777" w:rsidR="00304BA9" w:rsidRPr="008028B5" w:rsidRDefault="00304BA9" w:rsidP="00304BA9">
      <w:pPr>
        <w:pStyle w:val="Kop3"/>
        <w:rPr>
          <w:rFonts w:ascii="Calibri" w:hAnsi="Calibri" w:cs="Calibri"/>
          <w:sz w:val="22"/>
          <w:szCs w:val="22"/>
        </w:rPr>
      </w:pPr>
      <w:bookmarkStart w:id="27" w:name="_Toc147394009"/>
      <w:r w:rsidRPr="008028B5">
        <w:rPr>
          <w:rFonts w:ascii="Calibri" w:hAnsi="Calibri" w:cs="Calibri"/>
          <w:sz w:val="22"/>
          <w:szCs w:val="22"/>
        </w:rPr>
        <w:t>Hoe worden maatregelen geëvalueerd?</w:t>
      </w:r>
      <w:bookmarkEnd w:id="27"/>
      <w:r w:rsidRPr="008028B5">
        <w:rPr>
          <w:rFonts w:ascii="Calibri" w:hAnsi="Calibri" w:cs="Calibri"/>
          <w:sz w:val="22"/>
          <w:szCs w:val="22"/>
        </w:rPr>
        <w:t xml:space="preserve"> </w:t>
      </w:r>
    </w:p>
    <w:p w14:paraId="134E08F9" w14:textId="149137DA" w:rsidR="00304BA9" w:rsidRPr="008028B5" w:rsidRDefault="00304BA9" w:rsidP="00304BA9">
      <w:pPr>
        <w:rPr>
          <w:rFonts w:ascii="Calibri" w:hAnsi="Calibri" w:cs="Calibri"/>
          <w:sz w:val="22"/>
          <w:szCs w:val="22"/>
        </w:rPr>
      </w:pPr>
      <w:r w:rsidRPr="008028B5">
        <w:rPr>
          <w:rFonts w:ascii="Calibri" w:hAnsi="Calibri" w:cs="Calibri"/>
          <w:sz w:val="22"/>
          <w:szCs w:val="22"/>
        </w:rPr>
        <w:t>Om te bepalen of de genomen acties en maatregelen ertoe hebben geleid dat er een veiligere en gezondere opvang kan worden geboden, evalueren we</w:t>
      </w:r>
      <w:r w:rsidR="00BA7CBA">
        <w:rPr>
          <w:rFonts w:ascii="Calibri" w:hAnsi="Calibri" w:cs="Calibri"/>
          <w:sz w:val="22"/>
          <w:szCs w:val="22"/>
        </w:rPr>
        <w:t xml:space="preserve"> regelmatig </w:t>
      </w:r>
      <w:r w:rsidRPr="008028B5">
        <w:rPr>
          <w:rFonts w:ascii="Calibri" w:hAnsi="Calibri" w:cs="Calibri"/>
          <w:sz w:val="22"/>
          <w:szCs w:val="22"/>
        </w:rPr>
        <w:t>de genomen maatregelen en/of ondernomen acties tijdens ons teamoverleg. Indien een maatregel of actie een positief effect heeft gehad, wordt het veiligheids- en gezondheidsbeleid hierop aangepast.</w:t>
      </w:r>
    </w:p>
    <w:p w14:paraId="33BB0483" w14:textId="69B04A80" w:rsidR="00304BA9" w:rsidRPr="008028B5" w:rsidRDefault="00304BA9" w:rsidP="00304BA9">
      <w:pPr>
        <w:rPr>
          <w:rFonts w:ascii="Calibri" w:hAnsi="Calibri" w:cs="Calibri"/>
          <w:sz w:val="22"/>
          <w:szCs w:val="22"/>
        </w:rPr>
      </w:pPr>
    </w:p>
    <w:p w14:paraId="2B26F009" w14:textId="0FD35374" w:rsidR="005C4AB5" w:rsidRPr="008028B5" w:rsidRDefault="005C4AB5" w:rsidP="00304BA9">
      <w:pPr>
        <w:rPr>
          <w:rFonts w:ascii="Calibri" w:hAnsi="Calibri" w:cs="Calibri"/>
          <w:sz w:val="22"/>
          <w:szCs w:val="22"/>
        </w:rPr>
      </w:pPr>
      <w:r w:rsidRPr="008028B5">
        <w:rPr>
          <w:rFonts w:ascii="Calibri" w:eastAsia="MS Mincho" w:hAnsi="Calibri" w:cs="Calibri"/>
          <w:sz w:val="22"/>
          <w:szCs w:val="22"/>
        </w:rPr>
        <w:t xml:space="preserve">Wij gebruiken hiervoor het formulier voor het </w:t>
      </w:r>
      <w:r w:rsidRPr="008028B5">
        <w:rPr>
          <w:rFonts w:ascii="Calibri" w:eastAsia="MS Mincho" w:hAnsi="Calibri" w:cs="Calibri"/>
          <w:color w:val="0070C0"/>
          <w:sz w:val="22"/>
          <w:szCs w:val="22"/>
        </w:rPr>
        <w:t>actualiseren van het veiligheids- en gezondheidsbeleid</w:t>
      </w:r>
    </w:p>
    <w:p w14:paraId="1934B08D" w14:textId="774C9ADF" w:rsidR="002A0B71" w:rsidRPr="008028B5" w:rsidRDefault="002A0B71" w:rsidP="002A0B71">
      <w:pPr>
        <w:spacing w:after="200" w:line="276" w:lineRule="auto"/>
        <w:jc w:val="both"/>
        <w:rPr>
          <w:rFonts w:ascii="Calibri" w:eastAsia="MS Mincho" w:hAnsi="Calibri" w:cs="Calibri"/>
          <w:color w:val="0070C0"/>
          <w:sz w:val="22"/>
          <w:szCs w:val="22"/>
        </w:rPr>
      </w:pPr>
      <w:r w:rsidRPr="008028B5">
        <w:rPr>
          <w:rFonts w:ascii="Calibri" w:eastAsia="MS Mincho" w:hAnsi="Calibri" w:cs="Calibri"/>
          <w:color w:val="0070C0"/>
          <w:sz w:val="22"/>
          <w:szCs w:val="22"/>
        </w:rPr>
        <w:tab/>
      </w:r>
      <w:r w:rsidRPr="008028B5">
        <w:rPr>
          <w:rFonts w:ascii="Calibri" w:eastAsia="MS Mincho" w:hAnsi="Calibri" w:cs="Calibri"/>
          <w:color w:val="0070C0"/>
          <w:sz w:val="22"/>
          <w:szCs w:val="22"/>
        </w:rPr>
        <w:tab/>
      </w:r>
    </w:p>
    <w:p w14:paraId="035B4E37" w14:textId="77777777" w:rsidR="00304BA9" w:rsidRPr="008028B5" w:rsidRDefault="00304BA9" w:rsidP="00304BA9">
      <w:pPr>
        <w:rPr>
          <w:rFonts w:ascii="Calibri" w:hAnsi="Calibri" w:cs="Calibri"/>
          <w:sz w:val="22"/>
          <w:szCs w:val="22"/>
        </w:rPr>
      </w:pPr>
    </w:p>
    <w:p w14:paraId="60D4352C" w14:textId="77777777" w:rsidR="00D92D31" w:rsidRPr="008028B5" w:rsidRDefault="00304BA9" w:rsidP="00304BA9">
      <w:pPr>
        <w:pStyle w:val="Kop1"/>
        <w:rPr>
          <w:rFonts w:ascii="Calibri" w:hAnsi="Calibri" w:cs="Calibri"/>
          <w:sz w:val="22"/>
          <w:szCs w:val="22"/>
        </w:rPr>
      </w:pPr>
      <w:bookmarkStart w:id="28" w:name="_Toc147394010"/>
      <w:r w:rsidRPr="008028B5">
        <w:rPr>
          <w:rFonts w:ascii="Calibri" w:hAnsi="Calibri" w:cs="Calibri"/>
          <w:sz w:val="22"/>
          <w:szCs w:val="22"/>
        </w:rPr>
        <w:t>Communicatie en afstemming intern en extern</w:t>
      </w:r>
      <w:bookmarkEnd w:id="28"/>
      <w:r w:rsidRPr="008028B5">
        <w:rPr>
          <w:rFonts w:ascii="Calibri" w:hAnsi="Calibri" w:cs="Calibri"/>
          <w:sz w:val="22"/>
          <w:szCs w:val="22"/>
        </w:rPr>
        <w:t xml:space="preserve"> </w:t>
      </w:r>
    </w:p>
    <w:p w14:paraId="4808C4BB" w14:textId="77777777" w:rsidR="00304BA9" w:rsidRPr="008028B5" w:rsidRDefault="00304BA9" w:rsidP="00304BA9">
      <w:pPr>
        <w:rPr>
          <w:rFonts w:ascii="Calibri" w:hAnsi="Calibri" w:cs="Calibri"/>
          <w:sz w:val="22"/>
          <w:szCs w:val="22"/>
        </w:rPr>
      </w:pPr>
    </w:p>
    <w:p w14:paraId="13701B6B" w14:textId="77777777" w:rsidR="00304BA9" w:rsidRPr="008028B5" w:rsidRDefault="00304BA9" w:rsidP="00304BA9">
      <w:pPr>
        <w:rPr>
          <w:rFonts w:ascii="Calibri" w:hAnsi="Calibri" w:cs="Calibri"/>
          <w:b/>
          <w:sz w:val="22"/>
          <w:szCs w:val="22"/>
        </w:rPr>
      </w:pPr>
      <w:r w:rsidRPr="008028B5">
        <w:rPr>
          <w:rFonts w:ascii="Calibri" w:hAnsi="Calibri" w:cs="Calibri"/>
          <w:b/>
          <w:sz w:val="22"/>
          <w:szCs w:val="22"/>
        </w:rPr>
        <w:t>Intern en extern betrokkenen (pedagogisch medewerkers, pedagogisch medewerkers in opleiding, stagiairs, vrijwilligers en ouders)</w:t>
      </w:r>
    </w:p>
    <w:p w14:paraId="452B04D9" w14:textId="77777777" w:rsidR="00304BA9" w:rsidRPr="008028B5" w:rsidRDefault="00304BA9" w:rsidP="00304BA9">
      <w:pPr>
        <w:rPr>
          <w:rFonts w:ascii="Calibri" w:hAnsi="Calibri" w:cs="Calibri"/>
          <w:sz w:val="22"/>
          <w:szCs w:val="22"/>
        </w:rPr>
      </w:pPr>
      <w:r w:rsidRPr="008028B5">
        <w:rPr>
          <w:rFonts w:ascii="Calibri" w:hAnsi="Calibri" w:cs="Calibri"/>
          <w:sz w:val="22"/>
          <w:szCs w:val="22"/>
        </w:rPr>
        <w:t xml:space="preserve">We vinden het belangrijk dat medewerkers zich betrokken voelen bij het veiligheids- en gezondheidsbeleid. Wanneer het beleidsplan voor veiligheid en gezondheid wordt opgesteld of bijgesteld, spelen zij dan ook allen een actieve rol hierin. Wanneer een nieuwe medewerker op de locatie komt werken zorgen we voor een uitgebreide introductie in het veiligheids- en gezondheidsbeleid, met indien nodig eventuele extra opleiding en instructies. Zodanig dat deze persoon in staat is tot het nemen van maatregelen wanneer dit aan de orde is. </w:t>
      </w:r>
    </w:p>
    <w:p w14:paraId="1E65CFAD" w14:textId="77777777" w:rsidR="00304BA9" w:rsidRPr="008028B5" w:rsidRDefault="00304BA9" w:rsidP="00304BA9">
      <w:pPr>
        <w:rPr>
          <w:rFonts w:ascii="Calibri" w:hAnsi="Calibri" w:cs="Calibri"/>
          <w:sz w:val="22"/>
          <w:szCs w:val="22"/>
        </w:rPr>
      </w:pPr>
    </w:p>
    <w:p w14:paraId="42DCE754" w14:textId="6E3F1792" w:rsidR="00304BA9" w:rsidRPr="008028B5" w:rsidRDefault="00304BA9" w:rsidP="00304BA9">
      <w:pPr>
        <w:rPr>
          <w:rFonts w:ascii="Calibri" w:hAnsi="Calibri" w:cs="Calibri"/>
          <w:sz w:val="22"/>
          <w:szCs w:val="22"/>
        </w:rPr>
      </w:pPr>
      <w:r w:rsidRPr="008028B5">
        <w:rPr>
          <w:rFonts w:ascii="Calibri" w:hAnsi="Calibri" w:cs="Calibri"/>
          <w:sz w:val="22"/>
          <w:szCs w:val="22"/>
        </w:rPr>
        <w:t xml:space="preserve">Tijdens </w:t>
      </w:r>
      <w:r w:rsidR="00EF7A6D" w:rsidRPr="008028B5">
        <w:rPr>
          <w:rFonts w:ascii="Calibri" w:hAnsi="Calibri" w:cs="Calibri"/>
          <w:sz w:val="22"/>
          <w:szCs w:val="22"/>
        </w:rPr>
        <w:t>team overleggen</w:t>
      </w:r>
      <w:r w:rsidRPr="008028B5">
        <w:rPr>
          <w:rFonts w:ascii="Calibri" w:hAnsi="Calibri" w:cs="Calibri"/>
          <w:sz w:val="22"/>
          <w:szCs w:val="22"/>
        </w:rPr>
        <w:t xml:space="preserve"> is het bespreken van mogelijke veiligheids- en gezondheidsrisico’s een vast agendapunt. Zo wordt het mogelijk zaken bespreekbaar te maken en direct bij te stellen. Medewerkers worden hierdoor vertrouwd met het geven van feedback aan elkaar.</w:t>
      </w:r>
    </w:p>
    <w:p w14:paraId="2FA3664C" w14:textId="77777777" w:rsidR="00304BA9" w:rsidRPr="008028B5" w:rsidRDefault="00304BA9" w:rsidP="00304BA9">
      <w:pPr>
        <w:rPr>
          <w:rFonts w:ascii="Calibri" w:hAnsi="Calibri" w:cs="Calibri"/>
          <w:sz w:val="22"/>
          <w:szCs w:val="22"/>
        </w:rPr>
      </w:pPr>
    </w:p>
    <w:p w14:paraId="2A9830DA" w14:textId="7691BA15" w:rsidR="00304BA9" w:rsidRPr="008028B5" w:rsidRDefault="00C623B9" w:rsidP="00304BA9">
      <w:pPr>
        <w:rPr>
          <w:rFonts w:ascii="Calibri" w:hAnsi="Calibri" w:cs="Calibri"/>
          <w:sz w:val="22"/>
          <w:szCs w:val="22"/>
        </w:rPr>
      </w:pPr>
      <w:r w:rsidRPr="008028B5">
        <w:rPr>
          <w:rFonts w:ascii="Calibri" w:hAnsi="Calibri" w:cs="Calibri"/>
          <w:sz w:val="22"/>
          <w:szCs w:val="22"/>
        </w:rPr>
        <w:t xml:space="preserve">Tijdens het intakegesprek berichten we ouders over onze activiteiten ten aanzien van </w:t>
      </w:r>
      <w:r w:rsidR="002C493C" w:rsidRPr="008028B5">
        <w:rPr>
          <w:rFonts w:ascii="Calibri" w:hAnsi="Calibri" w:cs="Calibri"/>
          <w:sz w:val="22"/>
          <w:szCs w:val="22"/>
        </w:rPr>
        <w:t>veiligheid en gezondheid. Zo zijn ouders direct op de hoogte van onze visie ten aan zien van veiligheid en gezondhe</w:t>
      </w:r>
      <w:r w:rsidR="00422C06" w:rsidRPr="008028B5">
        <w:rPr>
          <w:rFonts w:ascii="Calibri" w:hAnsi="Calibri" w:cs="Calibri"/>
          <w:sz w:val="22"/>
          <w:szCs w:val="22"/>
        </w:rPr>
        <w:t>id. Daarnaast worden ouders v</w:t>
      </w:r>
      <w:r w:rsidR="00304BA9" w:rsidRPr="008028B5">
        <w:rPr>
          <w:rFonts w:ascii="Calibri" w:hAnsi="Calibri" w:cs="Calibri"/>
          <w:sz w:val="22"/>
          <w:szCs w:val="22"/>
        </w:rPr>
        <w:t>ia nieuwsbri</w:t>
      </w:r>
      <w:r w:rsidR="00422C06" w:rsidRPr="008028B5">
        <w:rPr>
          <w:rFonts w:ascii="Calibri" w:hAnsi="Calibri" w:cs="Calibri"/>
          <w:sz w:val="22"/>
          <w:szCs w:val="22"/>
        </w:rPr>
        <w:t>even</w:t>
      </w:r>
      <w:r w:rsidR="00304BA9" w:rsidRPr="008028B5">
        <w:rPr>
          <w:rFonts w:ascii="Calibri" w:hAnsi="Calibri" w:cs="Calibri"/>
          <w:sz w:val="22"/>
          <w:szCs w:val="22"/>
        </w:rPr>
        <w:t xml:space="preserve"> en via de oudercommissie </w:t>
      </w:r>
      <w:r w:rsidR="00841A47">
        <w:rPr>
          <w:rFonts w:ascii="Calibri" w:hAnsi="Calibri" w:cs="Calibri"/>
          <w:sz w:val="22"/>
          <w:szCs w:val="22"/>
        </w:rPr>
        <w:t xml:space="preserve">of ouderraadpleging </w:t>
      </w:r>
      <w:r w:rsidR="00D30D76" w:rsidRPr="008028B5">
        <w:rPr>
          <w:rFonts w:ascii="Calibri" w:hAnsi="Calibri" w:cs="Calibri"/>
          <w:sz w:val="22"/>
          <w:szCs w:val="22"/>
        </w:rPr>
        <w:t>op de hoogte gehouden</w:t>
      </w:r>
      <w:r w:rsidR="00304BA9" w:rsidRPr="008028B5">
        <w:rPr>
          <w:rFonts w:ascii="Calibri" w:hAnsi="Calibri" w:cs="Calibri"/>
          <w:sz w:val="22"/>
          <w:szCs w:val="22"/>
        </w:rPr>
        <w:t xml:space="preserve"> over onze activiteiten ten aanzien van veiligheid en gezondheid. Wanneer er vragen zijn van ouders worden deze zo mogelijk ter plekke beantwoord. Wanneer deze vraag voor meerdere ouders interessant is, wordt deze tevens in de nieuwsbrief opgenomen.</w:t>
      </w:r>
    </w:p>
    <w:p w14:paraId="2B96DA5D" w14:textId="089C2C79" w:rsidR="00304BA9" w:rsidRPr="008028B5" w:rsidRDefault="00C623B9">
      <w:pPr>
        <w:rPr>
          <w:rFonts w:ascii="Calibri" w:hAnsi="Calibri" w:cs="Calibri"/>
          <w:sz w:val="22"/>
          <w:szCs w:val="22"/>
        </w:rPr>
      </w:pPr>
      <w:r w:rsidRPr="008028B5">
        <w:rPr>
          <w:rFonts w:ascii="Calibri" w:hAnsi="Calibri" w:cs="Calibri"/>
          <w:sz w:val="22"/>
          <w:szCs w:val="22"/>
        </w:rPr>
        <w:t xml:space="preserve"> </w:t>
      </w:r>
      <w:r w:rsidR="00304BA9" w:rsidRPr="008028B5">
        <w:rPr>
          <w:rFonts w:ascii="Calibri" w:hAnsi="Calibri" w:cs="Calibri"/>
          <w:sz w:val="22"/>
          <w:szCs w:val="22"/>
        </w:rPr>
        <w:br w:type="page"/>
      </w:r>
    </w:p>
    <w:p w14:paraId="5543D9FB" w14:textId="2FDD5059" w:rsidR="001D0371" w:rsidRPr="008028B5" w:rsidRDefault="00304BA9" w:rsidP="00D92D31">
      <w:pPr>
        <w:pStyle w:val="Kop1"/>
        <w:rPr>
          <w:rFonts w:ascii="Calibri" w:hAnsi="Calibri" w:cs="Calibri"/>
          <w:sz w:val="22"/>
          <w:szCs w:val="22"/>
        </w:rPr>
      </w:pPr>
      <w:bookmarkStart w:id="29" w:name="_Toc147394011"/>
      <w:r w:rsidRPr="008028B5">
        <w:rPr>
          <w:rFonts w:ascii="Calibri" w:hAnsi="Calibri" w:cs="Calibri"/>
          <w:sz w:val="22"/>
          <w:szCs w:val="22"/>
        </w:rPr>
        <w:t>Ondersteuning en melding van klachten</w:t>
      </w:r>
      <w:bookmarkEnd w:id="29"/>
    </w:p>
    <w:p w14:paraId="270E54DE" w14:textId="77777777" w:rsidR="001D0371" w:rsidRPr="008028B5" w:rsidRDefault="001D0371" w:rsidP="00D92D31">
      <w:pPr>
        <w:rPr>
          <w:rFonts w:ascii="Calibri" w:hAnsi="Calibri" w:cs="Calibri"/>
          <w:sz w:val="22"/>
          <w:szCs w:val="22"/>
        </w:rPr>
      </w:pPr>
    </w:p>
    <w:p w14:paraId="0806ECC2" w14:textId="77777777" w:rsidR="00563D47" w:rsidRPr="008028B5" w:rsidRDefault="00563D47" w:rsidP="00563D47">
      <w:pPr>
        <w:rPr>
          <w:rFonts w:ascii="Calibri" w:hAnsi="Calibri" w:cs="Calibri"/>
          <w:sz w:val="22"/>
          <w:szCs w:val="22"/>
        </w:rPr>
      </w:pPr>
      <w:r w:rsidRPr="008028B5">
        <w:rPr>
          <w:rFonts w:ascii="Calibri" w:hAnsi="Calibri" w:cs="Calibri"/>
          <w:sz w:val="22"/>
          <w:szCs w:val="22"/>
        </w:rPr>
        <w:t xml:space="preserve">Hoewel we ons uiterste best doen een helder en zorgvuldig beleid te voeren ten aanzien van veiligheid en gezondheid, kan het altijd voorkomen dat een medewerker of ouder een klacht heeft. We staan open voor feedback, en bespreken deze klacht het liefst direct met de medewerker of ouder zelf om tot een oplossing te komen. </w:t>
      </w:r>
    </w:p>
    <w:p w14:paraId="75C04982" w14:textId="77777777" w:rsidR="0059454F" w:rsidRPr="008028B5" w:rsidRDefault="0059454F" w:rsidP="0059454F">
      <w:pPr>
        <w:spacing w:line="240" w:lineRule="auto"/>
        <w:rPr>
          <w:rFonts w:ascii="Calibri" w:hAnsi="Calibri" w:cs="Calibri"/>
          <w:sz w:val="22"/>
          <w:szCs w:val="22"/>
        </w:rPr>
      </w:pPr>
    </w:p>
    <w:p w14:paraId="05DD8736" w14:textId="77777777" w:rsidR="0059454F" w:rsidRPr="008028B5" w:rsidRDefault="0059454F" w:rsidP="0059454F">
      <w:pPr>
        <w:spacing w:line="240" w:lineRule="auto"/>
        <w:rPr>
          <w:rFonts w:ascii="Calibri" w:hAnsi="Calibri" w:cs="Calibri"/>
          <w:sz w:val="22"/>
          <w:szCs w:val="22"/>
        </w:rPr>
      </w:pPr>
      <w:r w:rsidRPr="008028B5">
        <w:rPr>
          <w:rFonts w:ascii="Calibri" w:hAnsi="Calibri" w:cs="Calibri"/>
          <w:sz w:val="22"/>
          <w:szCs w:val="22"/>
        </w:rPr>
        <w:t>In geval van een klacht wordt ouders vanuit de rijksoverheid het volgende stappenplan geboden:</w:t>
      </w:r>
    </w:p>
    <w:p w14:paraId="1E98E741" w14:textId="77777777" w:rsidR="0059454F" w:rsidRPr="008028B5" w:rsidRDefault="0059454F" w:rsidP="0059454F">
      <w:pPr>
        <w:spacing w:line="240" w:lineRule="auto"/>
        <w:rPr>
          <w:rFonts w:ascii="Calibri" w:hAnsi="Calibri" w:cs="Calibri"/>
          <w:sz w:val="22"/>
          <w:szCs w:val="22"/>
        </w:rPr>
      </w:pPr>
    </w:p>
    <w:p w14:paraId="6AEC6AC6" w14:textId="37A1D60B" w:rsidR="0059454F" w:rsidRPr="008028B5" w:rsidRDefault="0059454F" w:rsidP="000E6013">
      <w:pPr>
        <w:rPr>
          <w:rFonts w:ascii="Calibri" w:hAnsi="Calibri" w:cs="Calibri"/>
          <w:b/>
          <w:sz w:val="22"/>
          <w:szCs w:val="22"/>
        </w:rPr>
      </w:pPr>
      <w:r w:rsidRPr="008028B5">
        <w:rPr>
          <w:rFonts w:ascii="Calibri" w:hAnsi="Calibri" w:cs="Calibri"/>
          <w:b/>
          <w:sz w:val="22"/>
          <w:szCs w:val="22"/>
        </w:rPr>
        <w:t>Stap 1:  Intern klachtenreglement</w:t>
      </w:r>
    </w:p>
    <w:p w14:paraId="0AC916AF" w14:textId="64B8EA70" w:rsidR="0059454F" w:rsidRPr="008028B5" w:rsidRDefault="00762AF6" w:rsidP="000E6013">
      <w:pPr>
        <w:rPr>
          <w:rFonts w:ascii="Calibri" w:hAnsi="Calibri" w:cs="Calibri"/>
          <w:sz w:val="22"/>
          <w:szCs w:val="22"/>
        </w:rPr>
      </w:pPr>
      <w:r>
        <w:rPr>
          <w:rFonts w:ascii="Calibri" w:hAnsi="Calibri" w:cs="Calibri"/>
          <w:sz w:val="22"/>
          <w:szCs w:val="22"/>
        </w:rPr>
        <w:t>Ruimtepret</w:t>
      </w:r>
      <w:r w:rsidR="00841A47">
        <w:rPr>
          <w:rFonts w:ascii="Calibri" w:hAnsi="Calibri" w:cs="Calibri"/>
          <w:sz w:val="22"/>
          <w:szCs w:val="22"/>
        </w:rPr>
        <w:t xml:space="preserve"> </w:t>
      </w:r>
      <w:r w:rsidR="00DF26C1" w:rsidRPr="008028B5">
        <w:rPr>
          <w:rFonts w:ascii="Calibri" w:hAnsi="Calibri" w:cs="Calibri"/>
          <w:sz w:val="22"/>
          <w:szCs w:val="22"/>
        </w:rPr>
        <w:t>s</w:t>
      </w:r>
      <w:r w:rsidR="0059454F" w:rsidRPr="008028B5">
        <w:rPr>
          <w:rFonts w:ascii="Calibri" w:hAnsi="Calibri" w:cs="Calibri"/>
          <w:sz w:val="22"/>
          <w:szCs w:val="22"/>
        </w:rPr>
        <w:t>taat altijd open voor suggesties en verbetering. Wij verwachten daarom ook dat ouders met klachten m.b.t. het dagelijks werk en de pedagogisch medewerker, in eerste instantie besproken wordt met de betreffende medewerker zelf. Wij adviseren ouders daarbij om kort tijdens het breng of haalmoment aan te geven wat er is, zodat een geschikt moment afgesproken kan worden om in alle rust te praten. Wanneer ouders zich niet gehoord voelen of niet voldoende tevreden zijn, kunnen zij zich richten op de leidinggevende. Dit kan per mail. Meer over de interne procedure staat beschreven in ons intern klachtenreglement</w:t>
      </w:r>
      <w:r w:rsidR="00381EF4">
        <w:rPr>
          <w:rFonts w:ascii="Calibri" w:hAnsi="Calibri" w:cs="Calibri"/>
          <w:sz w:val="22"/>
          <w:szCs w:val="22"/>
        </w:rPr>
        <w:t>, deze is zichtbaar in het ouderportaal.</w:t>
      </w:r>
    </w:p>
    <w:p w14:paraId="6B20E44B" w14:textId="77777777" w:rsidR="00AF1D8B" w:rsidRPr="008028B5" w:rsidRDefault="00AF1D8B" w:rsidP="000E6013">
      <w:pPr>
        <w:rPr>
          <w:rFonts w:ascii="Calibri" w:hAnsi="Calibri" w:cs="Calibri"/>
          <w:sz w:val="22"/>
          <w:szCs w:val="22"/>
        </w:rPr>
      </w:pPr>
    </w:p>
    <w:p w14:paraId="16252789" w14:textId="0F7220D6" w:rsidR="0059454F" w:rsidRPr="008028B5" w:rsidRDefault="0059454F" w:rsidP="0059454F">
      <w:pPr>
        <w:spacing w:line="240" w:lineRule="auto"/>
        <w:rPr>
          <w:rFonts w:ascii="Calibri" w:hAnsi="Calibri" w:cs="Calibri"/>
          <w:b/>
          <w:sz w:val="22"/>
          <w:szCs w:val="22"/>
        </w:rPr>
      </w:pPr>
      <w:r w:rsidRPr="008028B5">
        <w:rPr>
          <w:rFonts w:ascii="Calibri" w:hAnsi="Calibri" w:cs="Calibri"/>
          <w:b/>
          <w:sz w:val="22"/>
          <w:szCs w:val="22"/>
        </w:rPr>
        <w:t>Stap 2: Klachtenloket Kinderopvang</w:t>
      </w:r>
    </w:p>
    <w:p w14:paraId="5153F45D" w14:textId="77777777" w:rsidR="0059454F" w:rsidRPr="008028B5" w:rsidRDefault="0059454F" w:rsidP="000E6013">
      <w:pPr>
        <w:rPr>
          <w:rFonts w:ascii="Calibri" w:hAnsi="Calibri" w:cs="Calibri"/>
          <w:sz w:val="22"/>
          <w:szCs w:val="22"/>
        </w:rPr>
      </w:pPr>
      <w:r w:rsidRPr="008028B5">
        <w:rPr>
          <w:rFonts w:ascii="Calibri" w:hAnsi="Calibri" w:cs="Calibri"/>
          <w:sz w:val="22"/>
          <w:szCs w:val="22"/>
        </w:rPr>
        <w:t>Reageert de kinderopvangorganisatie niet binnen het gestelde termijn of neemt die de klacht niet serieus? Dan kan de ouder contact opnemen met het Klachtenloket Kinderopvang. Het klachtenloket Kinderopvang is een onderdeel van de Geschillencommissie Kinderopvang. Van het loket krijgt u advies en informatie. Ook kunnen zij bemiddelen tussen u en de kinderopvangorganisatie. Deze dienst is gratis.</w:t>
      </w:r>
    </w:p>
    <w:p w14:paraId="1CD28381" w14:textId="77777777" w:rsidR="0059454F" w:rsidRPr="008028B5" w:rsidRDefault="0059454F" w:rsidP="000E6013">
      <w:pPr>
        <w:rPr>
          <w:rFonts w:ascii="Calibri" w:hAnsi="Calibri" w:cs="Calibri"/>
          <w:sz w:val="22"/>
          <w:szCs w:val="22"/>
        </w:rPr>
      </w:pPr>
    </w:p>
    <w:p w14:paraId="530BBF08" w14:textId="77777777" w:rsidR="0059454F" w:rsidRPr="008028B5" w:rsidRDefault="0059454F" w:rsidP="000E6013">
      <w:pPr>
        <w:rPr>
          <w:rFonts w:ascii="Calibri" w:hAnsi="Calibri" w:cs="Calibri"/>
          <w:sz w:val="22"/>
          <w:szCs w:val="22"/>
        </w:rPr>
      </w:pPr>
      <w:r w:rsidRPr="008028B5">
        <w:rPr>
          <w:rFonts w:ascii="Calibri" w:hAnsi="Calibri" w:cs="Calibri"/>
          <w:sz w:val="22"/>
          <w:szCs w:val="22"/>
        </w:rPr>
        <w:t>Ook als ouders de klacht niet eerst intern willen bespreken of de klacht gaat over de houder van het kinderdagverblijf, dan kunnen ze meteen extern om raad en advies vragen bij,  en zich wenden tot het Klachtenloket Kinderopvang.</w:t>
      </w:r>
    </w:p>
    <w:p w14:paraId="04AC8794" w14:textId="77777777" w:rsidR="0059454F" w:rsidRPr="008028B5" w:rsidRDefault="0059454F" w:rsidP="000E6013">
      <w:pPr>
        <w:rPr>
          <w:rFonts w:ascii="Calibri" w:hAnsi="Calibri" w:cs="Calibri"/>
          <w:sz w:val="22"/>
          <w:szCs w:val="22"/>
        </w:rPr>
      </w:pPr>
    </w:p>
    <w:p w14:paraId="65B0D611" w14:textId="516ED3F7" w:rsidR="0059454F" w:rsidRPr="008028B5" w:rsidRDefault="0059454F" w:rsidP="00757856">
      <w:pPr>
        <w:rPr>
          <w:rFonts w:ascii="Calibri" w:hAnsi="Calibri" w:cs="Calibri"/>
          <w:sz w:val="22"/>
          <w:szCs w:val="22"/>
        </w:rPr>
      </w:pPr>
      <w:r w:rsidRPr="008028B5">
        <w:rPr>
          <w:rFonts w:ascii="Calibri" w:hAnsi="Calibri" w:cs="Calibri"/>
          <w:sz w:val="22"/>
          <w:szCs w:val="22"/>
        </w:rPr>
        <w:t xml:space="preserve">Klachtenloket Kinderopvang: </w:t>
      </w:r>
      <w:hyperlink r:id="rId11" w:history="1">
        <w:r w:rsidRPr="008028B5">
          <w:rPr>
            <w:rStyle w:val="Hyperlink"/>
            <w:rFonts w:ascii="Calibri" w:hAnsi="Calibri" w:cs="Calibri"/>
            <w:sz w:val="22"/>
            <w:szCs w:val="22"/>
          </w:rPr>
          <w:t>www.klachtenloket-kinderopvang.nl</w:t>
        </w:r>
      </w:hyperlink>
    </w:p>
    <w:p w14:paraId="4C1142CF" w14:textId="77777777" w:rsidR="0059454F" w:rsidRPr="008028B5" w:rsidRDefault="0059454F" w:rsidP="0059454F">
      <w:pPr>
        <w:spacing w:line="240" w:lineRule="auto"/>
        <w:rPr>
          <w:rFonts w:ascii="Calibri" w:hAnsi="Calibri" w:cs="Calibri"/>
          <w:sz w:val="22"/>
          <w:szCs w:val="22"/>
        </w:rPr>
      </w:pPr>
    </w:p>
    <w:p w14:paraId="10806436" w14:textId="77777777" w:rsidR="00757856" w:rsidRPr="008028B5" w:rsidRDefault="00757856" w:rsidP="0059454F">
      <w:pPr>
        <w:spacing w:line="240" w:lineRule="auto"/>
        <w:rPr>
          <w:rFonts w:ascii="Calibri" w:hAnsi="Calibri" w:cs="Calibri"/>
          <w:sz w:val="22"/>
          <w:szCs w:val="22"/>
        </w:rPr>
      </w:pPr>
    </w:p>
    <w:p w14:paraId="4D3CE9F9" w14:textId="2431CBED" w:rsidR="0059454F" w:rsidRPr="008028B5" w:rsidRDefault="0059454F" w:rsidP="0059454F">
      <w:pPr>
        <w:spacing w:line="240" w:lineRule="auto"/>
        <w:rPr>
          <w:rFonts w:ascii="Calibri" w:hAnsi="Calibri" w:cs="Calibri"/>
          <w:b/>
          <w:sz w:val="22"/>
          <w:szCs w:val="22"/>
        </w:rPr>
      </w:pPr>
      <w:r w:rsidRPr="008028B5">
        <w:rPr>
          <w:rFonts w:ascii="Calibri" w:hAnsi="Calibri" w:cs="Calibri"/>
          <w:b/>
          <w:sz w:val="22"/>
          <w:szCs w:val="22"/>
        </w:rPr>
        <w:t>Stap 3: Geschillencommissie</w:t>
      </w:r>
    </w:p>
    <w:p w14:paraId="6176D303" w14:textId="0FF30664" w:rsidR="0059454F" w:rsidRPr="008028B5" w:rsidRDefault="0059454F" w:rsidP="000E6013">
      <w:pPr>
        <w:rPr>
          <w:rFonts w:ascii="Calibri" w:hAnsi="Calibri" w:cs="Calibri"/>
          <w:sz w:val="22"/>
          <w:szCs w:val="22"/>
        </w:rPr>
      </w:pPr>
      <w:r w:rsidRPr="008028B5">
        <w:rPr>
          <w:rFonts w:ascii="Calibri" w:hAnsi="Calibri" w:cs="Calibri"/>
          <w:sz w:val="22"/>
          <w:szCs w:val="22"/>
        </w:rPr>
        <w:t>Is de klacht hierna nog niet opgelost? Dan kan de ouder het geschil voorleggen aan de Geschillencommissie Kinderopvang. De ouder betaalt hiervoor een beperkte vergoeding (klachtengeld). Om dit te kunnen doen, moet de ouder eerst onze interne klachtenprocedure doorlopen.</w:t>
      </w:r>
      <w:r w:rsidR="00E96A17" w:rsidRPr="008028B5">
        <w:rPr>
          <w:rFonts w:ascii="Calibri" w:hAnsi="Calibri" w:cs="Calibri"/>
          <w:sz w:val="22"/>
          <w:szCs w:val="22"/>
        </w:rPr>
        <w:t xml:space="preserve"> </w:t>
      </w:r>
      <w:r w:rsidR="00762AF6">
        <w:rPr>
          <w:rFonts w:ascii="Calibri" w:hAnsi="Calibri" w:cs="Calibri"/>
          <w:sz w:val="22"/>
          <w:szCs w:val="22"/>
        </w:rPr>
        <w:t>Ruimtepret</w:t>
      </w:r>
      <w:r w:rsidRPr="008028B5">
        <w:rPr>
          <w:rFonts w:ascii="Calibri" w:hAnsi="Calibri" w:cs="Calibri"/>
          <w:sz w:val="22"/>
          <w:szCs w:val="22"/>
        </w:rPr>
        <w:t xml:space="preserve"> is aangesloten bij de Geschillencommissie. </w:t>
      </w:r>
    </w:p>
    <w:p w14:paraId="268A169F" w14:textId="77777777" w:rsidR="0059454F" w:rsidRPr="008028B5" w:rsidRDefault="0059454F" w:rsidP="000E6013">
      <w:pPr>
        <w:rPr>
          <w:rFonts w:ascii="Calibri" w:hAnsi="Calibri" w:cs="Calibri"/>
          <w:sz w:val="22"/>
          <w:szCs w:val="22"/>
        </w:rPr>
      </w:pPr>
    </w:p>
    <w:p w14:paraId="6B317128" w14:textId="77777777" w:rsidR="004E40F4" w:rsidRPr="008028B5" w:rsidRDefault="0059454F" w:rsidP="000E6013">
      <w:pPr>
        <w:rPr>
          <w:rFonts w:ascii="Calibri" w:hAnsi="Calibri" w:cs="Calibri"/>
          <w:sz w:val="22"/>
          <w:szCs w:val="22"/>
        </w:rPr>
      </w:pPr>
      <w:r w:rsidRPr="008028B5">
        <w:rPr>
          <w:rFonts w:ascii="Calibri" w:hAnsi="Calibri" w:cs="Calibri"/>
          <w:sz w:val="22"/>
          <w:szCs w:val="22"/>
        </w:rPr>
        <w:t xml:space="preserve">Geschillencommissie Kinderopvang: </w:t>
      </w:r>
    </w:p>
    <w:p w14:paraId="07274C1F" w14:textId="755223B9" w:rsidR="0059454F" w:rsidRPr="008028B5" w:rsidRDefault="0059454F" w:rsidP="000E6013">
      <w:pPr>
        <w:rPr>
          <w:rFonts w:ascii="Calibri" w:hAnsi="Calibri" w:cs="Calibri"/>
          <w:sz w:val="22"/>
          <w:szCs w:val="22"/>
        </w:rPr>
      </w:pPr>
      <w:hyperlink r:id="rId12" w:history="1">
        <w:r w:rsidRPr="008028B5">
          <w:rPr>
            <w:rStyle w:val="Hyperlink"/>
            <w:rFonts w:ascii="Calibri" w:hAnsi="Calibri" w:cs="Calibri"/>
            <w:sz w:val="22"/>
            <w:szCs w:val="22"/>
          </w:rPr>
          <w:t>www.degeschillencommissie.nl/over-ons/commissies/kinderopvang/</w:t>
        </w:r>
      </w:hyperlink>
    </w:p>
    <w:p w14:paraId="099FFD22" w14:textId="77777777" w:rsidR="0059454F" w:rsidRPr="008028B5" w:rsidRDefault="0059454F" w:rsidP="0059454F">
      <w:pPr>
        <w:spacing w:line="240" w:lineRule="auto"/>
        <w:rPr>
          <w:rFonts w:ascii="Calibri" w:hAnsi="Calibri" w:cs="Calibri"/>
          <w:sz w:val="22"/>
          <w:szCs w:val="22"/>
        </w:rPr>
      </w:pPr>
    </w:p>
    <w:p w14:paraId="59BEB9D9" w14:textId="77777777" w:rsidR="0059454F" w:rsidRPr="008028B5" w:rsidRDefault="0059454F" w:rsidP="0059454F">
      <w:pPr>
        <w:rPr>
          <w:rFonts w:ascii="Calibri" w:hAnsi="Calibri" w:cs="Calibri"/>
          <w:sz w:val="22"/>
          <w:szCs w:val="22"/>
        </w:rPr>
      </w:pPr>
    </w:p>
    <w:p w14:paraId="04EC9207" w14:textId="77777777" w:rsidR="0059454F" w:rsidRPr="008028B5" w:rsidRDefault="0059454F" w:rsidP="0059454F">
      <w:pPr>
        <w:rPr>
          <w:rFonts w:ascii="Calibri" w:hAnsi="Calibri" w:cs="Calibri"/>
          <w:sz w:val="22"/>
          <w:szCs w:val="22"/>
        </w:rPr>
      </w:pPr>
    </w:p>
    <w:p w14:paraId="02AAC201" w14:textId="77777777" w:rsidR="0059454F" w:rsidRPr="008028B5" w:rsidRDefault="0059454F" w:rsidP="0059454F">
      <w:pPr>
        <w:rPr>
          <w:rFonts w:ascii="Calibri" w:hAnsi="Calibri" w:cs="Calibri"/>
          <w:sz w:val="22"/>
          <w:szCs w:val="22"/>
        </w:rPr>
      </w:pPr>
    </w:p>
    <w:p w14:paraId="6BDA8497" w14:textId="77777777" w:rsidR="005945B5" w:rsidRPr="008028B5" w:rsidRDefault="005945B5" w:rsidP="00D92D31">
      <w:pPr>
        <w:rPr>
          <w:rFonts w:ascii="Calibri" w:hAnsi="Calibri" w:cs="Calibri"/>
          <w:sz w:val="22"/>
          <w:szCs w:val="22"/>
        </w:rPr>
      </w:pPr>
    </w:p>
    <w:p w14:paraId="66224399" w14:textId="5FA56178" w:rsidR="00FF624E" w:rsidRPr="008028B5" w:rsidRDefault="00FE0A84" w:rsidP="00DF26C1">
      <w:pPr>
        <w:pStyle w:val="Kop1"/>
        <w:rPr>
          <w:rFonts w:ascii="Calibri" w:hAnsi="Calibri" w:cs="Calibri"/>
          <w:sz w:val="22"/>
          <w:szCs w:val="22"/>
        </w:rPr>
      </w:pPr>
      <w:bookmarkStart w:id="30" w:name="_Toc147394012"/>
      <w:r w:rsidRPr="008028B5">
        <w:rPr>
          <w:rFonts w:ascii="Calibri" w:hAnsi="Calibri" w:cs="Calibri"/>
          <w:sz w:val="22"/>
          <w:szCs w:val="22"/>
        </w:rPr>
        <w:t>Veiligheid en p</w:t>
      </w:r>
      <w:r w:rsidR="00D365BA" w:rsidRPr="008028B5">
        <w:rPr>
          <w:rFonts w:ascii="Calibri" w:hAnsi="Calibri" w:cs="Calibri"/>
          <w:sz w:val="22"/>
          <w:szCs w:val="22"/>
        </w:rPr>
        <w:t>rivacy</w:t>
      </w:r>
      <w:bookmarkEnd w:id="30"/>
    </w:p>
    <w:p w14:paraId="3AF85FB8" w14:textId="2CB015C0" w:rsidR="00AE5C06" w:rsidRPr="008028B5" w:rsidRDefault="00AE5C06" w:rsidP="00D92D31">
      <w:pPr>
        <w:rPr>
          <w:rFonts w:ascii="Calibri" w:hAnsi="Calibri" w:cs="Calibri"/>
          <w:color w:val="FF0000"/>
          <w:sz w:val="22"/>
          <w:szCs w:val="22"/>
        </w:rPr>
      </w:pPr>
    </w:p>
    <w:p w14:paraId="7A3F36B2" w14:textId="77777777" w:rsidR="00FF624E" w:rsidRPr="008028B5" w:rsidRDefault="00FF624E" w:rsidP="00D92D31">
      <w:pPr>
        <w:rPr>
          <w:rFonts w:ascii="Calibri" w:hAnsi="Calibri" w:cs="Calibri"/>
          <w:sz w:val="22"/>
          <w:szCs w:val="22"/>
        </w:rPr>
      </w:pPr>
    </w:p>
    <w:p w14:paraId="5C8B5C25" w14:textId="77777777" w:rsidR="00050D00" w:rsidRPr="008028B5" w:rsidRDefault="00050D00" w:rsidP="00F56596">
      <w:pPr>
        <w:spacing w:line="240" w:lineRule="auto"/>
        <w:rPr>
          <w:rFonts w:ascii="Calibri" w:hAnsi="Calibri" w:cs="Calibri"/>
          <w:sz w:val="22"/>
          <w:szCs w:val="22"/>
        </w:rPr>
      </w:pPr>
      <w:r w:rsidRPr="008028B5">
        <w:rPr>
          <w:rFonts w:ascii="Calibri" w:hAnsi="Calibri" w:cs="Calibri"/>
          <w:sz w:val="22"/>
          <w:szCs w:val="22"/>
        </w:rPr>
        <w:t xml:space="preserve">Wij waarborgen de privacy van de kinderen door ons aan de privacywet te houden. </w:t>
      </w:r>
    </w:p>
    <w:p w14:paraId="695AD34D" w14:textId="77777777" w:rsidR="00050D00" w:rsidRPr="008028B5" w:rsidRDefault="00050D00" w:rsidP="00F56596">
      <w:pPr>
        <w:spacing w:line="240" w:lineRule="auto"/>
        <w:rPr>
          <w:rFonts w:ascii="Calibri" w:hAnsi="Calibri" w:cs="Calibri"/>
          <w:sz w:val="22"/>
          <w:szCs w:val="22"/>
        </w:rPr>
      </w:pPr>
    </w:p>
    <w:p w14:paraId="5C692556" w14:textId="77777777" w:rsidR="00050D00" w:rsidRDefault="00050D00" w:rsidP="00F56596">
      <w:pPr>
        <w:rPr>
          <w:rFonts w:ascii="Calibri" w:hAnsi="Calibri" w:cs="Calibri"/>
          <w:sz w:val="22"/>
          <w:szCs w:val="22"/>
        </w:rPr>
      </w:pPr>
      <w:r w:rsidRPr="008028B5">
        <w:rPr>
          <w:rFonts w:ascii="Calibri" w:hAnsi="Calibri" w:cs="Calibri"/>
          <w:sz w:val="22"/>
          <w:szCs w:val="22"/>
        </w:rPr>
        <w:t xml:space="preserve">Een belangrijk onderdeel binnen ons veiligheidsbeleid is het op een goede manier omgaan met en het respecteren van de privacy van kinderen, ouders en medewerkers. Om het risico op misbruik te voorkomen, geven wij hier op de volgende manier vorm aan:  </w:t>
      </w:r>
    </w:p>
    <w:p w14:paraId="2B300D8F" w14:textId="77777777" w:rsidR="004B617B" w:rsidRPr="008028B5" w:rsidRDefault="004B617B" w:rsidP="00F56596">
      <w:pPr>
        <w:rPr>
          <w:rFonts w:ascii="Calibri" w:hAnsi="Calibri" w:cs="Calibri"/>
          <w:b/>
          <w:sz w:val="22"/>
          <w:szCs w:val="22"/>
        </w:rPr>
      </w:pPr>
    </w:p>
    <w:p w14:paraId="48CA3174" w14:textId="77777777" w:rsidR="00050D00" w:rsidRDefault="00050D00" w:rsidP="00F56596">
      <w:pPr>
        <w:ind w:left="360" w:hanging="360"/>
        <w:rPr>
          <w:rFonts w:ascii="Calibri" w:hAnsi="Calibri" w:cs="Calibri"/>
          <w:sz w:val="22"/>
          <w:szCs w:val="22"/>
        </w:rPr>
      </w:pPr>
      <w:r w:rsidRPr="008028B5">
        <w:rPr>
          <w:rFonts w:ascii="Calibri" w:hAnsi="Calibri" w:cs="Calibri"/>
          <w:sz w:val="22"/>
          <w:szCs w:val="22"/>
        </w:rPr>
        <w:t>-</w:t>
      </w:r>
      <w:r w:rsidRPr="008028B5">
        <w:rPr>
          <w:rFonts w:ascii="Calibri" w:hAnsi="Calibri" w:cs="Calibri"/>
          <w:sz w:val="22"/>
          <w:szCs w:val="22"/>
        </w:rPr>
        <w:tab/>
        <w:t xml:space="preserve">Afbeeldingen of filmbeelden van kinderen worden nooit zonder toestemming van met buitenstaanders gedeeld, ook niet via het internet. Aan de ouders wordt hiervoor toestemming gevraagd middels het toestemmingsformulier bij intake op het intakeformulier.  Bij het maken van foto’s wordt er rekening gehouden dat kinderen minimaal een hemd &amp;onderbroek of zwemkleding aanhebben. Er worden nooit naaktfoto’s of foto’s in alleen onderbroek gemaakt en verstuurt. </w:t>
      </w:r>
    </w:p>
    <w:p w14:paraId="22EF11E2" w14:textId="77777777" w:rsidR="004B617B" w:rsidRPr="008028B5" w:rsidRDefault="004B617B" w:rsidP="00F56596">
      <w:pPr>
        <w:ind w:left="360" w:hanging="360"/>
        <w:rPr>
          <w:rFonts w:ascii="Calibri" w:hAnsi="Calibri" w:cs="Calibri"/>
          <w:sz w:val="22"/>
          <w:szCs w:val="22"/>
        </w:rPr>
      </w:pPr>
    </w:p>
    <w:p w14:paraId="0FD8077C" w14:textId="77777777" w:rsidR="00050D00" w:rsidRDefault="00050D00" w:rsidP="00F56596">
      <w:pPr>
        <w:ind w:left="360" w:hanging="360"/>
        <w:rPr>
          <w:rFonts w:ascii="Calibri" w:hAnsi="Calibri" w:cs="Calibri"/>
          <w:sz w:val="22"/>
          <w:szCs w:val="22"/>
        </w:rPr>
      </w:pPr>
      <w:r w:rsidRPr="008028B5">
        <w:rPr>
          <w:rFonts w:ascii="Calibri" w:hAnsi="Calibri" w:cs="Calibri"/>
          <w:sz w:val="22"/>
          <w:szCs w:val="22"/>
        </w:rPr>
        <w:t>-</w:t>
      </w:r>
      <w:r w:rsidRPr="008028B5">
        <w:rPr>
          <w:rFonts w:ascii="Calibri" w:hAnsi="Calibri" w:cs="Calibri"/>
          <w:sz w:val="22"/>
          <w:szCs w:val="22"/>
        </w:rPr>
        <w:tab/>
        <w:t>We doen er alles aan om een roddelcultuur te voorkomen en spreken elkaar hierop aan op het moment dat dit toch plaatsvindt.</w:t>
      </w:r>
    </w:p>
    <w:p w14:paraId="745B754D" w14:textId="77777777" w:rsidR="004B617B" w:rsidRDefault="004B617B" w:rsidP="00F56596">
      <w:pPr>
        <w:ind w:left="360" w:hanging="360"/>
        <w:rPr>
          <w:rFonts w:ascii="Calibri" w:hAnsi="Calibri" w:cs="Calibri"/>
          <w:sz w:val="22"/>
          <w:szCs w:val="22"/>
        </w:rPr>
      </w:pPr>
    </w:p>
    <w:p w14:paraId="41D9A323" w14:textId="7E8E35AE" w:rsidR="00050D00" w:rsidRPr="008028B5" w:rsidRDefault="00050D00" w:rsidP="00F56596">
      <w:pPr>
        <w:ind w:left="360" w:hanging="360"/>
        <w:rPr>
          <w:rFonts w:ascii="Calibri" w:hAnsi="Calibri" w:cs="Calibri"/>
          <w:color w:val="000000" w:themeColor="text1"/>
          <w:sz w:val="22"/>
          <w:szCs w:val="22"/>
        </w:rPr>
      </w:pPr>
      <w:r w:rsidRPr="008028B5">
        <w:rPr>
          <w:rFonts w:ascii="Calibri" w:hAnsi="Calibri" w:cs="Calibri"/>
          <w:sz w:val="22"/>
          <w:szCs w:val="22"/>
        </w:rPr>
        <w:t>-</w:t>
      </w:r>
      <w:r w:rsidRPr="008028B5">
        <w:rPr>
          <w:rFonts w:ascii="Calibri" w:hAnsi="Calibri" w:cs="Calibri"/>
          <w:sz w:val="22"/>
          <w:szCs w:val="22"/>
        </w:rPr>
        <w:tab/>
        <w:t xml:space="preserve">Wij verstrekken geen persoonlijke informatie aan andere ouders of derden zonder dat de betreffende persoon hier toestemming voor heeft gegeven of dat hier echt noodzaak voor is. </w:t>
      </w:r>
      <w:r w:rsidRPr="008028B5">
        <w:rPr>
          <w:rFonts w:ascii="Calibri" w:hAnsi="Calibri" w:cs="Calibri"/>
          <w:color w:val="000000" w:themeColor="text1"/>
          <w:sz w:val="22"/>
          <w:szCs w:val="22"/>
        </w:rPr>
        <w:t>Foto-</w:t>
      </w:r>
      <w:r w:rsidRPr="008028B5">
        <w:rPr>
          <w:rFonts w:ascii="Calibri" w:hAnsi="Calibri" w:cs="Calibri"/>
          <w:color w:val="000000" w:themeColor="text1"/>
          <w:spacing w:val="14"/>
          <w:sz w:val="22"/>
          <w:szCs w:val="22"/>
        </w:rPr>
        <w:t xml:space="preserve"> </w:t>
      </w:r>
      <w:r w:rsidRPr="008028B5">
        <w:rPr>
          <w:rFonts w:ascii="Calibri" w:hAnsi="Calibri" w:cs="Calibri"/>
          <w:color w:val="000000" w:themeColor="text1"/>
          <w:sz w:val="22"/>
          <w:szCs w:val="22"/>
        </w:rPr>
        <w:t>en</w:t>
      </w:r>
      <w:r w:rsidRPr="008028B5">
        <w:rPr>
          <w:rFonts w:ascii="Calibri" w:hAnsi="Calibri" w:cs="Calibri"/>
          <w:color w:val="000000" w:themeColor="text1"/>
          <w:spacing w:val="14"/>
          <w:sz w:val="22"/>
          <w:szCs w:val="22"/>
        </w:rPr>
        <w:t xml:space="preserve"> </w:t>
      </w:r>
      <w:r w:rsidRPr="008028B5">
        <w:rPr>
          <w:rFonts w:ascii="Calibri" w:hAnsi="Calibri" w:cs="Calibri"/>
          <w:color w:val="000000" w:themeColor="text1"/>
          <w:sz w:val="22"/>
          <w:szCs w:val="22"/>
        </w:rPr>
        <w:t>filmmateriaal</w:t>
      </w:r>
      <w:r w:rsidRPr="008028B5">
        <w:rPr>
          <w:rFonts w:ascii="Calibri" w:hAnsi="Calibri" w:cs="Calibri"/>
          <w:color w:val="000000" w:themeColor="text1"/>
          <w:spacing w:val="46"/>
          <w:sz w:val="22"/>
          <w:szCs w:val="22"/>
        </w:rPr>
        <w:t xml:space="preserve"> </w:t>
      </w:r>
      <w:r w:rsidRPr="008028B5">
        <w:rPr>
          <w:rFonts w:ascii="Calibri" w:hAnsi="Calibri" w:cs="Calibri"/>
          <w:color w:val="000000" w:themeColor="text1"/>
          <w:sz w:val="22"/>
          <w:szCs w:val="22"/>
        </w:rPr>
        <w:t>dat</w:t>
      </w:r>
      <w:r w:rsidRPr="008028B5">
        <w:rPr>
          <w:rFonts w:ascii="Calibri" w:hAnsi="Calibri" w:cs="Calibri"/>
          <w:color w:val="000000" w:themeColor="text1"/>
          <w:spacing w:val="14"/>
          <w:sz w:val="22"/>
          <w:szCs w:val="22"/>
        </w:rPr>
        <w:t xml:space="preserve"> </w:t>
      </w:r>
      <w:r w:rsidRPr="008028B5">
        <w:rPr>
          <w:rFonts w:ascii="Calibri" w:hAnsi="Calibri" w:cs="Calibri"/>
          <w:color w:val="000000" w:themeColor="text1"/>
          <w:sz w:val="22"/>
          <w:szCs w:val="22"/>
        </w:rPr>
        <w:t>door</w:t>
      </w:r>
      <w:r w:rsidRPr="008028B5">
        <w:rPr>
          <w:rFonts w:ascii="Calibri" w:hAnsi="Calibri" w:cs="Calibri"/>
          <w:color w:val="000000" w:themeColor="text1"/>
          <w:spacing w:val="27"/>
          <w:sz w:val="22"/>
          <w:szCs w:val="22"/>
        </w:rPr>
        <w:t xml:space="preserve"> </w:t>
      </w:r>
      <w:r w:rsidRPr="008028B5">
        <w:rPr>
          <w:rFonts w:ascii="Calibri" w:hAnsi="Calibri" w:cs="Calibri"/>
          <w:color w:val="000000" w:themeColor="text1"/>
          <w:sz w:val="22"/>
          <w:szCs w:val="22"/>
        </w:rPr>
        <w:t>de</w:t>
      </w:r>
      <w:r w:rsidRPr="008028B5">
        <w:rPr>
          <w:rFonts w:ascii="Calibri" w:hAnsi="Calibri" w:cs="Calibri"/>
          <w:color w:val="000000" w:themeColor="text1"/>
          <w:spacing w:val="16"/>
          <w:sz w:val="22"/>
          <w:szCs w:val="22"/>
        </w:rPr>
        <w:t xml:space="preserve"> </w:t>
      </w:r>
      <w:r w:rsidRPr="008028B5">
        <w:rPr>
          <w:rFonts w:ascii="Calibri" w:hAnsi="Calibri" w:cs="Calibri"/>
          <w:color w:val="000000" w:themeColor="text1"/>
          <w:sz w:val="22"/>
          <w:szCs w:val="22"/>
        </w:rPr>
        <w:t>pedagogisch medewerkers</w:t>
      </w:r>
      <w:r w:rsidRPr="008028B5">
        <w:rPr>
          <w:rFonts w:ascii="Calibri" w:hAnsi="Calibri" w:cs="Calibri"/>
          <w:color w:val="000000" w:themeColor="text1"/>
          <w:spacing w:val="31"/>
          <w:sz w:val="22"/>
          <w:szCs w:val="22"/>
        </w:rPr>
        <w:t xml:space="preserve"> </w:t>
      </w:r>
      <w:r w:rsidRPr="008028B5">
        <w:rPr>
          <w:rFonts w:ascii="Calibri" w:hAnsi="Calibri" w:cs="Calibri"/>
          <w:color w:val="000000" w:themeColor="text1"/>
          <w:sz w:val="22"/>
          <w:szCs w:val="22"/>
        </w:rPr>
        <w:t>of</w:t>
      </w:r>
      <w:r w:rsidRPr="008028B5">
        <w:rPr>
          <w:rFonts w:ascii="Calibri" w:hAnsi="Calibri" w:cs="Calibri"/>
          <w:color w:val="000000" w:themeColor="text1"/>
          <w:spacing w:val="18"/>
          <w:sz w:val="22"/>
          <w:szCs w:val="22"/>
        </w:rPr>
        <w:t xml:space="preserve"> </w:t>
      </w:r>
      <w:r w:rsidRPr="008028B5">
        <w:rPr>
          <w:rFonts w:ascii="Calibri" w:hAnsi="Calibri" w:cs="Calibri"/>
          <w:color w:val="000000" w:themeColor="text1"/>
          <w:sz w:val="22"/>
          <w:szCs w:val="22"/>
        </w:rPr>
        <w:t>andere</w:t>
      </w:r>
      <w:r w:rsidRPr="008028B5">
        <w:rPr>
          <w:rFonts w:ascii="Calibri" w:hAnsi="Calibri" w:cs="Calibri"/>
          <w:color w:val="000000" w:themeColor="text1"/>
          <w:spacing w:val="35"/>
          <w:sz w:val="22"/>
          <w:szCs w:val="22"/>
        </w:rPr>
        <w:t xml:space="preserve"> </w:t>
      </w:r>
      <w:r w:rsidRPr="008028B5">
        <w:rPr>
          <w:rFonts w:ascii="Calibri" w:hAnsi="Calibri" w:cs="Calibri"/>
          <w:color w:val="000000" w:themeColor="text1"/>
          <w:sz w:val="22"/>
          <w:szCs w:val="22"/>
        </w:rPr>
        <w:t xml:space="preserve">personen </w:t>
      </w:r>
      <w:r w:rsidRPr="008028B5">
        <w:rPr>
          <w:rFonts w:ascii="Calibri" w:hAnsi="Calibri" w:cs="Calibri"/>
          <w:color w:val="000000" w:themeColor="text1"/>
          <w:spacing w:val="1"/>
          <w:sz w:val="22"/>
          <w:szCs w:val="22"/>
        </w:rPr>
        <w:t xml:space="preserve"> </w:t>
      </w:r>
      <w:r w:rsidRPr="008028B5">
        <w:rPr>
          <w:rFonts w:ascii="Calibri" w:hAnsi="Calibri" w:cs="Calibri"/>
          <w:color w:val="000000" w:themeColor="text1"/>
          <w:sz w:val="22"/>
          <w:szCs w:val="22"/>
        </w:rPr>
        <w:t xml:space="preserve">gemaakt </w:t>
      </w:r>
      <w:r w:rsidRPr="008028B5">
        <w:rPr>
          <w:rFonts w:ascii="Calibri" w:hAnsi="Calibri" w:cs="Calibri"/>
          <w:color w:val="000000" w:themeColor="text1"/>
          <w:spacing w:val="-18"/>
          <w:w w:val="108"/>
          <w:sz w:val="22"/>
          <w:szCs w:val="22"/>
        </w:rPr>
        <w:t xml:space="preserve"> </w:t>
      </w:r>
      <w:r w:rsidRPr="008028B5">
        <w:rPr>
          <w:rFonts w:ascii="Calibri" w:hAnsi="Calibri" w:cs="Calibri"/>
          <w:color w:val="000000" w:themeColor="text1"/>
          <w:sz w:val="22"/>
          <w:szCs w:val="22"/>
        </w:rPr>
        <w:t>is,</w:t>
      </w:r>
      <w:r w:rsidRPr="008028B5">
        <w:rPr>
          <w:rFonts w:ascii="Calibri" w:hAnsi="Calibri" w:cs="Calibri"/>
          <w:color w:val="000000" w:themeColor="text1"/>
          <w:spacing w:val="3"/>
          <w:sz w:val="22"/>
          <w:szCs w:val="22"/>
        </w:rPr>
        <w:t xml:space="preserve"> blijft</w:t>
      </w:r>
      <w:r w:rsidRPr="008028B5">
        <w:rPr>
          <w:rFonts w:ascii="Calibri" w:hAnsi="Calibri" w:cs="Calibri"/>
          <w:color w:val="000000" w:themeColor="text1"/>
          <w:w w:val="110"/>
          <w:sz w:val="22"/>
          <w:szCs w:val="22"/>
        </w:rPr>
        <w:t xml:space="preserve"> </w:t>
      </w:r>
      <w:r w:rsidRPr="008028B5">
        <w:rPr>
          <w:rFonts w:ascii="Calibri" w:hAnsi="Calibri" w:cs="Calibri"/>
          <w:color w:val="000000" w:themeColor="text1"/>
          <w:sz w:val="22"/>
          <w:szCs w:val="22"/>
        </w:rPr>
        <w:t xml:space="preserve">eigendom </w:t>
      </w:r>
      <w:r w:rsidRPr="008028B5">
        <w:rPr>
          <w:rFonts w:ascii="Calibri" w:hAnsi="Calibri" w:cs="Calibri"/>
          <w:color w:val="000000" w:themeColor="text1"/>
          <w:spacing w:val="1"/>
          <w:sz w:val="22"/>
          <w:szCs w:val="22"/>
        </w:rPr>
        <w:t xml:space="preserve"> </w:t>
      </w:r>
      <w:r w:rsidRPr="008028B5">
        <w:rPr>
          <w:rFonts w:ascii="Calibri" w:hAnsi="Calibri" w:cs="Calibri"/>
          <w:color w:val="000000" w:themeColor="text1"/>
          <w:sz w:val="22"/>
          <w:szCs w:val="22"/>
        </w:rPr>
        <w:t>van</w:t>
      </w:r>
      <w:r w:rsidR="00E3167D" w:rsidRPr="008028B5">
        <w:rPr>
          <w:rFonts w:ascii="Calibri" w:hAnsi="Calibri" w:cs="Calibri"/>
          <w:sz w:val="22"/>
          <w:szCs w:val="22"/>
        </w:rPr>
        <w:t xml:space="preserve"> </w:t>
      </w:r>
      <w:r w:rsidR="00762AF6">
        <w:rPr>
          <w:rFonts w:ascii="Calibri" w:hAnsi="Calibri" w:cs="Calibri"/>
          <w:sz w:val="22"/>
          <w:szCs w:val="22"/>
        </w:rPr>
        <w:t>Ruimtepret</w:t>
      </w:r>
      <w:r w:rsidR="00E3167D" w:rsidRPr="008028B5">
        <w:rPr>
          <w:rFonts w:ascii="Calibri" w:hAnsi="Calibri" w:cs="Calibri"/>
          <w:sz w:val="22"/>
          <w:szCs w:val="22"/>
        </w:rPr>
        <w:t xml:space="preserve"> </w:t>
      </w:r>
    </w:p>
    <w:p w14:paraId="55543C85" w14:textId="77777777" w:rsidR="00050D00" w:rsidRPr="008028B5" w:rsidRDefault="00050D00" w:rsidP="00F56596">
      <w:pPr>
        <w:ind w:left="360" w:hanging="360"/>
        <w:rPr>
          <w:rFonts w:ascii="Calibri" w:hAnsi="Calibri" w:cs="Calibri"/>
          <w:color w:val="000000" w:themeColor="text1"/>
          <w:sz w:val="22"/>
          <w:szCs w:val="22"/>
        </w:rPr>
      </w:pPr>
    </w:p>
    <w:p w14:paraId="1BA2AD1C" w14:textId="195B6677" w:rsidR="00397A42" w:rsidRDefault="00050D00" w:rsidP="00F56596">
      <w:pPr>
        <w:ind w:left="360" w:hanging="360"/>
        <w:rPr>
          <w:rFonts w:ascii="Calibri" w:hAnsi="Calibri" w:cs="Calibri"/>
          <w:color w:val="000000" w:themeColor="text1"/>
          <w:w w:val="150"/>
          <w:sz w:val="22"/>
          <w:szCs w:val="22"/>
        </w:rPr>
      </w:pPr>
      <w:r w:rsidRPr="008028B5">
        <w:rPr>
          <w:rFonts w:ascii="Calibri" w:hAnsi="Calibri" w:cs="Calibri"/>
          <w:color w:val="000000" w:themeColor="text1"/>
          <w:sz w:val="22"/>
          <w:szCs w:val="22"/>
        </w:rPr>
        <w:t>-</w:t>
      </w:r>
      <w:r w:rsidRPr="008028B5">
        <w:rPr>
          <w:rFonts w:ascii="Calibri" w:hAnsi="Calibri" w:cs="Calibri"/>
          <w:color w:val="000000" w:themeColor="text1"/>
          <w:sz w:val="22"/>
          <w:szCs w:val="22"/>
        </w:rPr>
        <w:tab/>
        <w:t>Wij</w:t>
      </w:r>
      <w:r w:rsidRPr="008028B5">
        <w:rPr>
          <w:rFonts w:ascii="Calibri" w:hAnsi="Calibri" w:cs="Calibri"/>
          <w:color w:val="000000" w:themeColor="text1"/>
          <w:spacing w:val="12"/>
          <w:sz w:val="22"/>
          <w:szCs w:val="22"/>
        </w:rPr>
        <w:t xml:space="preserve"> </w:t>
      </w:r>
      <w:r w:rsidRPr="008028B5">
        <w:rPr>
          <w:rFonts w:ascii="Calibri" w:hAnsi="Calibri" w:cs="Calibri"/>
          <w:color w:val="000000" w:themeColor="text1"/>
          <w:sz w:val="22"/>
          <w:szCs w:val="22"/>
        </w:rPr>
        <w:t>vinden</w:t>
      </w:r>
      <w:r w:rsidRPr="008028B5">
        <w:rPr>
          <w:rFonts w:ascii="Calibri" w:hAnsi="Calibri" w:cs="Calibri"/>
          <w:color w:val="000000" w:themeColor="text1"/>
          <w:spacing w:val="23"/>
          <w:sz w:val="22"/>
          <w:szCs w:val="22"/>
        </w:rPr>
        <w:t xml:space="preserve"> </w:t>
      </w:r>
      <w:r w:rsidRPr="008028B5">
        <w:rPr>
          <w:rFonts w:ascii="Calibri" w:hAnsi="Calibri" w:cs="Calibri"/>
          <w:color w:val="000000" w:themeColor="text1"/>
          <w:sz w:val="22"/>
          <w:szCs w:val="22"/>
        </w:rPr>
        <w:t>het</w:t>
      </w:r>
      <w:r w:rsidRPr="008028B5">
        <w:rPr>
          <w:rFonts w:ascii="Calibri" w:hAnsi="Calibri" w:cs="Calibri"/>
          <w:color w:val="000000" w:themeColor="text1"/>
          <w:spacing w:val="12"/>
          <w:sz w:val="22"/>
          <w:szCs w:val="22"/>
        </w:rPr>
        <w:t xml:space="preserve"> </w:t>
      </w:r>
      <w:r w:rsidRPr="008028B5">
        <w:rPr>
          <w:rFonts w:ascii="Calibri" w:hAnsi="Calibri" w:cs="Calibri"/>
          <w:color w:val="000000" w:themeColor="text1"/>
          <w:sz w:val="22"/>
          <w:szCs w:val="22"/>
        </w:rPr>
        <w:t>normaal</w:t>
      </w:r>
      <w:r w:rsidRPr="008028B5">
        <w:rPr>
          <w:rFonts w:ascii="Calibri" w:hAnsi="Calibri" w:cs="Calibri"/>
          <w:color w:val="000000" w:themeColor="text1"/>
          <w:spacing w:val="28"/>
          <w:sz w:val="22"/>
          <w:szCs w:val="22"/>
        </w:rPr>
        <w:t xml:space="preserve"> </w:t>
      </w:r>
      <w:r w:rsidRPr="008028B5">
        <w:rPr>
          <w:rFonts w:ascii="Calibri" w:hAnsi="Calibri" w:cs="Calibri"/>
          <w:color w:val="000000" w:themeColor="text1"/>
          <w:sz w:val="22"/>
          <w:szCs w:val="22"/>
        </w:rPr>
        <w:t>en</w:t>
      </w:r>
      <w:r w:rsidRPr="008028B5">
        <w:rPr>
          <w:rFonts w:ascii="Calibri" w:hAnsi="Calibri" w:cs="Calibri"/>
          <w:color w:val="000000" w:themeColor="text1"/>
          <w:spacing w:val="11"/>
          <w:sz w:val="22"/>
          <w:szCs w:val="22"/>
        </w:rPr>
        <w:t xml:space="preserve"> </w:t>
      </w:r>
      <w:r w:rsidRPr="008028B5">
        <w:rPr>
          <w:rFonts w:ascii="Calibri" w:hAnsi="Calibri" w:cs="Calibri"/>
          <w:color w:val="000000" w:themeColor="text1"/>
          <w:w w:val="105"/>
          <w:sz w:val="22"/>
          <w:szCs w:val="22"/>
        </w:rPr>
        <w:t>vanzelfsprekend</w:t>
      </w:r>
      <w:r w:rsidRPr="008028B5">
        <w:rPr>
          <w:rFonts w:ascii="Calibri" w:hAnsi="Calibri" w:cs="Calibri"/>
          <w:color w:val="000000" w:themeColor="text1"/>
          <w:spacing w:val="-7"/>
          <w:w w:val="105"/>
          <w:sz w:val="22"/>
          <w:szCs w:val="22"/>
        </w:rPr>
        <w:t xml:space="preserve"> </w:t>
      </w:r>
      <w:r w:rsidRPr="008028B5">
        <w:rPr>
          <w:rFonts w:ascii="Calibri" w:hAnsi="Calibri" w:cs="Calibri"/>
          <w:color w:val="000000" w:themeColor="text1"/>
          <w:sz w:val="22"/>
          <w:szCs w:val="22"/>
        </w:rPr>
        <w:t>dat</w:t>
      </w:r>
      <w:r w:rsidRPr="008028B5">
        <w:rPr>
          <w:rFonts w:ascii="Calibri" w:hAnsi="Calibri" w:cs="Calibri"/>
          <w:color w:val="000000" w:themeColor="text1"/>
          <w:spacing w:val="14"/>
          <w:sz w:val="22"/>
          <w:szCs w:val="22"/>
        </w:rPr>
        <w:t xml:space="preserve"> </w:t>
      </w:r>
      <w:r w:rsidRPr="008028B5">
        <w:rPr>
          <w:rFonts w:ascii="Calibri" w:hAnsi="Calibri" w:cs="Calibri"/>
          <w:color w:val="000000" w:themeColor="text1"/>
          <w:sz w:val="22"/>
          <w:szCs w:val="22"/>
        </w:rPr>
        <w:t>ouders</w:t>
      </w:r>
      <w:r w:rsidRPr="008028B5">
        <w:rPr>
          <w:rFonts w:ascii="Calibri" w:hAnsi="Calibri" w:cs="Calibri"/>
          <w:color w:val="000000" w:themeColor="text1"/>
          <w:spacing w:val="51"/>
          <w:sz w:val="22"/>
          <w:szCs w:val="22"/>
        </w:rPr>
        <w:t xml:space="preserve"> </w:t>
      </w:r>
      <w:r w:rsidRPr="008028B5">
        <w:rPr>
          <w:rFonts w:ascii="Calibri" w:hAnsi="Calibri" w:cs="Calibri"/>
          <w:color w:val="000000" w:themeColor="text1"/>
          <w:sz w:val="22"/>
          <w:szCs w:val="22"/>
        </w:rPr>
        <w:t>bij</w:t>
      </w:r>
      <w:r w:rsidRPr="008028B5">
        <w:rPr>
          <w:rFonts w:ascii="Calibri" w:hAnsi="Calibri" w:cs="Calibri"/>
          <w:color w:val="000000" w:themeColor="text1"/>
          <w:spacing w:val="16"/>
          <w:sz w:val="22"/>
          <w:szCs w:val="22"/>
        </w:rPr>
        <w:t xml:space="preserve"> </w:t>
      </w:r>
      <w:r w:rsidRPr="008028B5">
        <w:rPr>
          <w:rFonts w:ascii="Calibri" w:hAnsi="Calibri" w:cs="Calibri"/>
          <w:color w:val="000000" w:themeColor="text1"/>
          <w:sz w:val="22"/>
          <w:szCs w:val="22"/>
        </w:rPr>
        <w:t>bepaalde</w:t>
      </w:r>
      <w:r w:rsidRPr="008028B5">
        <w:rPr>
          <w:rFonts w:ascii="Calibri" w:hAnsi="Calibri" w:cs="Calibri"/>
          <w:color w:val="000000" w:themeColor="text1"/>
          <w:spacing w:val="36"/>
          <w:sz w:val="22"/>
          <w:szCs w:val="22"/>
        </w:rPr>
        <w:t xml:space="preserve"> </w:t>
      </w:r>
      <w:r w:rsidRPr="008028B5">
        <w:rPr>
          <w:rFonts w:ascii="Calibri" w:hAnsi="Calibri" w:cs="Calibri"/>
          <w:color w:val="000000" w:themeColor="text1"/>
          <w:w w:val="107"/>
          <w:sz w:val="22"/>
          <w:szCs w:val="22"/>
        </w:rPr>
        <w:t>gelegenheden</w:t>
      </w:r>
      <w:r w:rsidRPr="008028B5">
        <w:rPr>
          <w:rFonts w:ascii="Calibri" w:hAnsi="Calibri" w:cs="Calibri"/>
          <w:color w:val="000000" w:themeColor="text1"/>
          <w:spacing w:val="-15"/>
          <w:w w:val="107"/>
          <w:sz w:val="22"/>
          <w:szCs w:val="22"/>
        </w:rPr>
        <w:t xml:space="preserve"> </w:t>
      </w:r>
      <w:r w:rsidRPr="008028B5">
        <w:rPr>
          <w:rFonts w:ascii="Calibri" w:hAnsi="Calibri" w:cs="Calibri"/>
          <w:color w:val="000000" w:themeColor="text1"/>
          <w:sz w:val="22"/>
          <w:szCs w:val="22"/>
        </w:rPr>
        <w:t>b.v.</w:t>
      </w:r>
      <w:r w:rsidRPr="008028B5">
        <w:rPr>
          <w:rFonts w:ascii="Calibri" w:hAnsi="Calibri" w:cs="Calibri"/>
          <w:color w:val="000000" w:themeColor="text1"/>
          <w:spacing w:val="13"/>
          <w:sz w:val="22"/>
          <w:szCs w:val="22"/>
        </w:rPr>
        <w:t xml:space="preserve"> </w:t>
      </w:r>
      <w:r w:rsidRPr="008028B5">
        <w:rPr>
          <w:rFonts w:ascii="Calibri" w:hAnsi="Calibri" w:cs="Calibri"/>
          <w:color w:val="000000" w:themeColor="text1"/>
          <w:sz w:val="22"/>
          <w:szCs w:val="22"/>
        </w:rPr>
        <w:t>bij</w:t>
      </w:r>
      <w:r w:rsidRPr="008028B5">
        <w:rPr>
          <w:rFonts w:ascii="Calibri" w:hAnsi="Calibri" w:cs="Calibri"/>
          <w:color w:val="000000" w:themeColor="text1"/>
          <w:spacing w:val="15"/>
          <w:sz w:val="22"/>
          <w:szCs w:val="22"/>
        </w:rPr>
        <w:t xml:space="preserve"> </w:t>
      </w:r>
      <w:r w:rsidRPr="008028B5">
        <w:rPr>
          <w:rFonts w:ascii="Calibri" w:hAnsi="Calibri" w:cs="Calibri"/>
          <w:color w:val="000000" w:themeColor="text1"/>
          <w:w w:val="109"/>
          <w:sz w:val="22"/>
          <w:szCs w:val="22"/>
        </w:rPr>
        <w:t xml:space="preserve">de </w:t>
      </w:r>
      <w:r w:rsidRPr="008028B5">
        <w:rPr>
          <w:rFonts w:ascii="Calibri" w:hAnsi="Calibri" w:cs="Calibri"/>
          <w:color w:val="000000" w:themeColor="text1"/>
          <w:sz w:val="22"/>
          <w:szCs w:val="22"/>
        </w:rPr>
        <w:t>verjaardag</w:t>
      </w:r>
      <w:r w:rsidRPr="008028B5">
        <w:rPr>
          <w:rFonts w:ascii="Calibri" w:hAnsi="Calibri" w:cs="Calibri"/>
          <w:color w:val="000000" w:themeColor="text1"/>
          <w:spacing w:val="40"/>
          <w:sz w:val="22"/>
          <w:szCs w:val="22"/>
        </w:rPr>
        <w:t xml:space="preserve"> </w:t>
      </w:r>
      <w:r w:rsidRPr="008028B5">
        <w:rPr>
          <w:rFonts w:ascii="Calibri" w:hAnsi="Calibri" w:cs="Calibri"/>
          <w:color w:val="000000" w:themeColor="text1"/>
          <w:sz w:val="22"/>
          <w:szCs w:val="22"/>
        </w:rPr>
        <w:t>van</w:t>
      </w:r>
      <w:r w:rsidRPr="008028B5">
        <w:rPr>
          <w:rFonts w:ascii="Calibri" w:hAnsi="Calibri" w:cs="Calibri"/>
          <w:color w:val="000000" w:themeColor="text1"/>
          <w:spacing w:val="14"/>
          <w:sz w:val="22"/>
          <w:szCs w:val="22"/>
        </w:rPr>
        <w:t xml:space="preserve"> </w:t>
      </w:r>
      <w:r w:rsidRPr="008028B5">
        <w:rPr>
          <w:rFonts w:ascii="Calibri" w:hAnsi="Calibri" w:cs="Calibri"/>
          <w:color w:val="000000" w:themeColor="text1"/>
          <w:sz w:val="22"/>
          <w:szCs w:val="22"/>
        </w:rPr>
        <w:t>hun</w:t>
      </w:r>
      <w:r w:rsidRPr="008028B5">
        <w:rPr>
          <w:rFonts w:ascii="Calibri" w:hAnsi="Calibri" w:cs="Calibri"/>
          <w:color w:val="000000" w:themeColor="text1"/>
          <w:spacing w:val="11"/>
          <w:sz w:val="22"/>
          <w:szCs w:val="22"/>
        </w:rPr>
        <w:t xml:space="preserve"> </w:t>
      </w:r>
      <w:r w:rsidRPr="008028B5">
        <w:rPr>
          <w:rFonts w:ascii="Calibri" w:hAnsi="Calibri" w:cs="Calibri"/>
          <w:color w:val="000000" w:themeColor="text1"/>
          <w:sz w:val="22"/>
          <w:szCs w:val="22"/>
        </w:rPr>
        <w:t>kind</w:t>
      </w:r>
      <w:r w:rsidRPr="008028B5">
        <w:rPr>
          <w:rFonts w:ascii="Calibri" w:hAnsi="Calibri" w:cs="Calibri"/>
          <w:color w:val="000000" w:themeColor="text1"/>
          <w:spacing w:val="19"/>
          <w:sz w:val="22"/>
          <w:szCs w:val="22"/>
        </w:rPr>
        <w:t xml:space="preserve"> </w:t>
      </w:r>
      <w:r w:rsidRPr="008028B5">
        <w:rPr>
          <w:rFonts w:ascii="Calibri" w:hAnsi="Calibri" w:cs="Calibri"/>
          <w:color w:val="000000" w:themeColor="text1"/>
          <w:w w:val="105"/>
          <w:sz w:val="22"/>
          <w:szCs w:val="22"/>
        </w:rPr>
        <w:t>opnamen/foto's</w:t>
      </w:r>
      <w:r w:rsidRPr="008028B5">
        <w:rPr>
          <w:rFonts w:ascii="Calibri" w:hAnsi="Calibri" w:cs="Calibri"/>
          <w:color w:val="000000" w:themeColor="text1"/>
          <w:spacing w:val="-5"/>
          <w:w w:val="105"/>
          <w:sz w:val="22"/>
          <w:szCs w:val="22"/>
        </w:rPr>
        <w:t xml:space="preserve"> </w:t>
      </w:r>
      <w:r w:rsidRPr="008028B5">
        <w:rPr>
          <w:rFonts w:ascii="Calibri" w:hAnsi="Calibri" w:cs="Calibri"/>
          <w:color w:val="000000" w:themeColor="text1"/>
          <w:sz w:val="22"/>
          <w:szCs w:val="22"/>
        </w:rPr>
        <w:t>maakt</w:t>
      </w:r>
      <w:r w:rsidRPr="008028B5">
        <w:rPr>
          <w:rFonts w:ascii="Calibri" w:hAnsi="Calibri" w:cs="Calibri"/>
          <w:color w:val="000000" w:themeColor="text1"/>
          <w:spacing w:val="36"/>
          <w:sz w:val="22"/>
          <w:szCs w:val="22"/>
        </w:rPr>
        <w:t xml:space="preserve"> </w:t>
      </w:r>
      <w:r w:rsidRPr="008028B5">
        <w:rPr>
          <w:rFonts w:ascii="Calibri" w:hAnsi="Calibri" w:cs="Calibri"/>
          <w:color w:val="000000" w:themeColor="text1"/>
          <w:sz w:val="22"/>
          <w:szCs w:val="22"/>
        </w:rPr>
        <w:t>van</w:t>
      </w:r>
      <w:r w:rsidRPr="008028B5">
        <w:rPr>
          <w:rFonts w:ascii="Calibri" w:hAnsi="Calibri" w:cs="Calibri"/>
          <w:color w:val="000000" w:themeColor="text1"/>
          <w:spacing w:val="14"/>
          <w:sz w:val="22"/>
          <w:szCs w:val="22"/>
        </w:rPr>
        <w:t xml:space="preserve"> </w:t>
      </w:r>
      <w:r w:rsidRPr="008028B5">
        <w:rPr>
          <w:rFonts w:ascii="Calibri" w:hAnsi="Calibri" w:cs="Calibri"/>
          <w:color w:val="000000" w:themeColor="text1"/>
          <w:sz w:val="22"/>
          <w:szCs w:val="22"/>
        </w:rPr>
        <w:t>de</w:t>
      </w:r>
      <w:r w:rsidRPr="008028B5">
        <w:rPr>
          <w:rFonts w:ascii="Calibri" w:hAnsi="Calibri" w:cs="Calibri"/>
          <w:color w:val="000000" w:themeColor="text1"/>
          <w:spacing w:val="23"/>
          <w:sz w:val="22"/>
          <w:szCs w:val="22"/>
        </w:rPr>
        <w:t xml:space="preserve"> </w:t>
      </w:r>
      <w:r w:rsidRPr="008028B5">
        <w:rPr>
          <w:rFonts w:ascii="Calibri" w:hAnsi="Calibri" w:cs="Calibri"/>
          <w:color w:val="000000" w:themeColor="text1"/>
          <w:sz w:val="22"/>
          <w:szCs w:val="22"/>
        </w:rPr>
        <w:t>groep</w:t>
      </w:r>
      <w:r w:rsidRPr="008028B5">
        <w:rPr>
          <w:rFonts w:ascii="Calibri" w:hAnsi="Calibri" w:cs="Calibri"/>
          <w:color w:val="000000" w:themeColor="text1"/>
          <w:spacing w:val="32"/>
          <w:sz w:val="22"/>
          <w:szCs w:val="22"/>
        </w:rPr>
        <w:t xml:space="preserve"> </w:t>
      </w:r>
      <w:r w:rsidRPr="008028B5">
        <w:rPr>
          <w:rFonts w:ascii="Calibri" w:hAnsi="Calibri" w:cs="Calibri"/>
          <w:color w:val="000000" w:themeColor="text1"/>
          <w:sz w:val="22"/>
          <w:szCs w:val="22"/>
        </w:rPr>
        <w:t>waar</w:t>
      </w:r>
      <w:r w:rsidRPr="008028B5">
        <w:rPr>
          <w:rFonts w:ascii="Calibri" w:hAnsi="Calibri" w:cs="Calibri"/>
          <w:color w:val="000000" w:themeColor="text1"/>
          <w:spacing w:val="18"/>
          <w:sz w:val="22"/>
          <w:szCs w:val="22"/>
        </w:rPr>
        <w:t xml:space="preserve"> </w:t>
      </w:r>
      <w:r w:rsidRPr="008028B5">
        <w:rPr>
          <w:rFonts w:ascii="Calibri" w:hAnsi="Calibri" w:cs="Calibri"/>
          <w:color w:val="000000" w:themeColor="text1"/>
          <w:sz w:val="22"/>
          <w:szCs w:val="22"/>
        </w:rPr>
        <w:t>hun</w:t>
      </w:r>
      <w:r w:rsidRPr="008028B5">
        <w:rPr>
          <w:rFonts w:ascii="Calibri" w:hAnsi="Calibri" w:cs="Calibri"/>
          <w:color w:val="000000" w:themeColor="text1"/>
          <w:spacing w:val="14"/>
          <w:sz w:val="22"/>
          <w:szCs w:val="22"/>
        </w:rPr>
        <w:t xml:space="preserve"> </w:t>
      </w:r>
      <w:r w:rsidRPr="008028B5">
        <w:rPr>
          <w:rFonts w:ascii="Calibri" w:hAnsi="Calibri" w:cs="Calibri"/>
          <w:color w:val="000000" w:themeColor="text1"/>
          <w:sz w:val="22"/>
          <w:szCs w:val="22"/>
        </w:rPr>
        <w:t>kind</w:t>
      </w:r>
      <w:r w:rsidRPr="008028B5">
        <w:rPr>
          <w:rFonts w:ascii="Calibri" w:hAnsi="Calibri" w:cs="Calibri"/>
          <w:color w:val="000000" w:themeColor="text1"/>
          <w:spacing w:val="19"/>
          <w:sz w:val="22"/>
          <w:szCs w:val="22"/>
        </w:rPr>
        <w:t xml:space="preserve"> </w:t>
      </w:r>
      <w:r w:rsidRPr="008028B5">
        <w:rPr>
          <w:rFonts w:ascii="Calibri" w:hAnsi="Calibri" w:cs="Calibri"/>
          <w:color w:val="000000" w:themeColor="text1"/>
          <w:w w:val="107"/>
          <w:sz w:val="22"/>
          <w:szCs w:val="22"/>
        </w:rPr>
        <w:t>opgevangen</w:t>
      </w:r>
      <w:r w:rsidRPr="008028B5">
        <w:rPr>
          <w:rFonts w:ascii="Calibri" w:hAnsi="Calibri" w:cs="Calibri"/>
          <w:color w:val="000000" w:themeColor="text1"/>
          <w:spacing w:val="-1"/>
          <w:w w:val="107"/>
          <w:sz w:val="22"/>
          <w:szCs w:val="22"/>
        </w:rPr>
        <w:t xml:space="preserve"> </w:t>
      </w:r>
      <w:r w:rsidRPr="008028B5">
        <w:rPr>
          <w:rFonts w:ascii="Calibri" w:hAnsi="Calibri" w:cs="Calibri"/>
          <w:color w:val="000000" w:themeColor="text1"/>
          <w:sz w:val="22"/>
          <w:szCs w:val="22"/>
        </w:rPr>
        <w:t>wordt.</w:t>
      </w:r>
      <w:r w:rsidRPr="008028B5">
        <w:rPr>
          <w:rFonts w:ascii="Calibri" w:hAnsi="Calibri" w:cs="Calibri"/>
          <w:color w:val="000000" w:themeColor="text1"/>
          <w:spacing w:val="14"/>
          <w:sz w:val="22"/>
          <w:szCs w:val="22"/>
        </w:rPr>
        <w:t xml:space="preserve"> </w:t>
      </w:r>
      <w:r w:rsidRPr="008028B5">
        <w:rPr>
          <w:rFonts w:ascii="Calibri" w:hAnsi="Calibri" w:cs="Calibri"/>
          <w:color w:val="000000" w:themeColor="text1"/>
          <w:w w:val="112"/>
          <w:sz w:val="22"/>
          <w:szCs w:val="22"/>
        </w:rPr>
        <w:t xml:space="preserve">Er </w:t>
      </w:r>
      <w:r w:rsidRPr="008028B5">
        <w:rPr>
          <w:rFonts w:ascii="Calibri" w:hAnsi="Calibri" w:cs="Calibri"/>
          <w:color w:val="000000" w:themeColor="text1"/>
          <w:sz w:val="22"/>
          <w:szCs w:val="22"/>
        </w:rPr>
        <w:t>wordt</w:t>
      </w:r>
      <w:r w:rsidRPr="008028B5">
        <w:rPr>
          <w:rFonts w:ascii="Calibri" w:hAnsi="Calibri" w:cs="Calibri"/>
          <w:color w:val="000000" w:themeColor="text1"/>
          <w:spacing w:val="27"/>
          <w:sz w:val="22"/>
          <w:szCs w:val="22"/>
        </w:rPr>
        <w:t xml:space="preserve"> </w:t>
      </w:r>
      <w:r w:rsidRPr="008028B5">
        <w:rPr>
          <w:rFonts w:ascii="Calibri" w:hAnsi="Calibri" w:cs="Calibri"/>
          <w:color w:val="000000" w:themeColor="text1"/>
          <w:sz w:val="22"/>
          <w:szCs w:val="22"/>
        </w:rPr>
        <w:t>vanuit</w:t>
      </w:r>
      <w:r w:rsidRPr="008028B5">
        <w:rPr>
          <w:rFonts w:ascii="Calibri" w:hAnsi="Calibri" w:cs="Calibri"/>
          <w:color w:val="000000" w:themeColor="text1"/>
          <w:spacing w:val="19"/>
          <w:sz w:val="22"/>
          <w:szCs w:val="22"/>
        </w:rPr>
        <w:t xml:space="preserve"> </w:t>
      </w:r>
      <w:r w:rsidRPr="008028B5">
        <w:rPr>
          <w:rFonts w:ascii="Calibri" w:hAnsi="Calibri" w:cs="Calibri"/>
          <w:color w:val="000000" w:themeColor="text1"/>
          <w:sz w:val="22"/>
          <w:szCs w:val="22"/>
        </w:rPr>
        <w:t>gegaan</w:t>
      </w:r>
      <w:r w:rsidRPr="008028B5">
        <w:rPr>
          <w:rFonts w:ascii="Calibri" w:hAnsi="Calibri" w:cs="Calibri"/>
          <w:color w:val="000000" w:themeColor="text1"/>
          <w:spacing w:val="26"/>
          <w:sz w:val="22"/>
          <w:szCs w:val="22"/>
        </w:rPr>
        <w:t xml:space="preserve"> </w:t>
      </w:r>
      <w:r w:rsidRPr="008028B5">
        <w:rPr>
          <w:rFonts w:ascii="Calibri" w:hAnsi="Calibri" w:cs="Calibri"/>
          <w:color w:val="000000" w:themeColor="text1"/>
          <w:sz w:val="22"/>
          <w:szCs w:val="22"/>
        </w:rPr>
        <w:t>dat</w:t>
      </w:r>
      <w:r w:rsidRPr="008028B5">
        <w:rPr>
          <w:rFonts w:ascii="Calibri" w:hAnsi="Calibri" w:cs="Calibri"/>
          <w:color w:val="000000" w:themeColor="text1"/>
          <w:spacing w:val="19"/>
          <w:sz w:val="22"/>
          <w:szCs w:val="22"/>
        </w:rPr>
        <w:t xml:space="preserve"> </w:t>
      </w:r>
      <w:r w:rsidRPr="008028B5">
        <w:rPr>
          <w:rFonts w:ascii="Calibri" w:hAnsi="Calibri" w:cs="Calibri"/>
          <w:color w:val="000000" w:themeColor="text1"/>
          <w:sz w:val="22"/>
          <w:szCs w:val="22"/>
        </w:rPr>
        <w:t>deze</w:t>
      </w:r>
      <w:r w:rsidRPr="008028B5">
        <w:rPr>
          <w:rFonts w:ascii="Calibri" w:hAnsi="Calibri" w:cs="Calibri"/>
          <w:color w:val="000000" w:themeColor="text1"/>
          <w:spacing w:val="24"/>
          <w:sz w:val="22"/>
          <w:szCs w:val="22"/>
        </w:rPr>
        <w:t xml:space="preserve"> </w:t>
      </w:r>
      <w:r w:rsidRPr="008028B5">
        <w:rPr>
          <w:rFonts w:ascii="Calibri" w:hAnsi="Calibri" w:cs="Calibri"/>
          <w:color w:val="000000" w:themeColor="text1"/>
          <w:w w:val="106"/>
          <w:sz w:val="22"/>
          <w:szCs w:val="22"/>
        </w:rPr>
        <w:t>opnamen/foto's</w:t>
      </w:r>
      <w:r w:rsidRPr="008028B5">
        <w:rPr>
          <w:rFonts w:ascii="Calibri" w:hAnsi="Calibri" w:cs="Calibri"/>
          <w:color w:val="000000" w:themeColor="text1"/>
          <w:spacing w:val="-15"/>
          <w:w w:val="106"/>
          <w:sz w:val="22"/>
          <w:szCs w:val="22"/>
        </w:rPr>
        <w:t xml:space="preserve"> </w:t>
      </w:r>
      <w:r w:rsidRPr="008028B5">
        <w:rPr>
          <w:rFonts w:ascii="Calibri" w:hAnsi="Calibri" w:cs="Calibri"/>
          <w:color w:val="000000" w:themeColor="text1"/>
          <w:sz w:val="22"/>
          <w:szCs w:val="22"/>
        </w:rPr>
        <w:t>alleen</w:t>
      </w:r>
      <w:r w:rsidRPr="008028B5">
        <w:rPr>
          <w:rFonts w:ascii="Calibri" w:hAnsi="Calibri" w:cs="Calibri"/>
          <w:color w:val="000000" w:themeColor="text1"/>
          <w:spacing w:val="39"/>
          <w:sz w:val="22"/>
          <w:szCs w:val="22"/>
        </w:rPr>
        <w:t xml:space="preserve"> </w:t>
      </w:r>
      <w:r w:rsidRPr="008028B5">
        <w:rPr>
          <w:rFonts w:ascii="Calibri" w:hAnsi="Calibri" w:cs="Calibri"/>
          <w:color w:val="000000" w:themeColor="text1"/>
          <w:sz w:val="22"/>
          <w:szCs w:val="22"/>
        </w:rPr>
        <w:t>gebruikt</w:t>
      </w:r>
      <w:r w:rsidRPr="008028B5">
        <w:rPr>
          <w:rFonts w:ascii="Calibri" w:hAnsi="Calibri" w:cs="Calibri"/>
          <w:color w:val="000000" w:themeColor="text1"/>
          <w:spacing w:val="34"/>
          <w:sz w:val="22"/>
          <w:szCs w:val="22"/>
        </w:rPr>
        <w:t xml:space="preserve"> </w:t>
      </w:r>
      <w:r w:rsidRPr="008028B5">
        <w:rPr>
          <w:rFonts w:ascii="Calibri" w:hAnsi="Calibri" w:cs="Calibri"/>
          <w:color w:val="000000" w:themeColor="text1"/>
          <w:sz w:val="22"/>
          <w:szCs w:val="22"/>
        </w:rPr>
        <w:t>worden</w:t>
      </w:r>
      <w:r w:rsidRPr="008028B5">
        <w:rPr>
          <w:rFonts w:ascii="Calibri" w:hAnsi="Calibri" w:cs="Calibri"/>
          <w:color w:val="000000" w:themeColor="text1"/>
          <w:spacing w:val="26"/>
          <w:sz w:val="22"/>
          <w:szCs w:val="22"/>
        </w:rPr>
        <w:t xml:space="preserve"> </w:t>
      </w:r>
      <w:r w:rsidRPr="008028B5">
        <w:rPr>
          <w:rFonts w:ascii="Calibri" w:hAnsi="Calibri" w:cs="Calibri"/>
          <w:color w:val="000000" w:themeColor="text1"/>
          <w:sz w:val="22"/>
          <w:szCs w:val="22"/>
        </w:rPr>
        <w:t>in</w:t>
      </w:r>
      <w:r w:rsidRPr="008028B5">
        <w:rPr>
          <w:rFonts w:ascii="Calibri" w:hAnsi="Calibri" w:cs="Calibri"/>
          <w:color w:val="000000" w:themeColor="text1"/>
          <w:spacing w:val="14"/>
          <w:sz w:val="22"/>
          <w:szCs w:val="22"/>
        </w:rPr>
        <w:t xml:space="preserve"> </w:t>
      </w:r>
      <w:r w:rsidRPr="008028B5">
        <w:rPr>
          <w:rFonts w:ascii="Calibri" w:hAnsi="Calibri" w:cs="Calibri"/>
          <w:color w:val="000000" w:themeColor="text1"/>
          <w:sz w:val="22"/>
          <w:szCs w:val="22"/>
        </w:rPr>
        <w:t>eigen</w:t>
      </w:r>
      <w:r w:rsidRPr="008028B5">
        <w:rPr>
          <w:rFonts w:ascii="Calibri" w:hAnsi="Calibri" w:cs="Calibri"/>
          <w:color w:val="000000" w:themeColor="text1"/>
          <w:spacing w:val="26"/>
          <w:sz w:val="22"/>
          <w:szCs w:val="22"/>
        </w:rPr>
        <w:t xml:space="preserve"> </w:t>
      </w:r>
      <w:r w:rsidRPr="008028B5">
        <w:rPr>
          <w:rFonts w:ascii="Calibri" w:hAnsi="Calibri" w:cs="Calibri"/>
          <w:color w:val="000000" w:themeColor="text1"/>
          <w:w w:val="109"/>
          <w:sz w:val="22"/>
          <w:szCs w:val="22"/>
        </w:rPr>
        <w:t>huiselijke</w:t>
      </w:r>
      <w:r w:rsidRPr="008028B5">
        <w:rPr>
          <w:rFonts w:ascii="Calibri" w:hAnsi="Calibri" w:cs="Calibri"/>
          <w:color w:val="000000" w:themeColor="text1"/>
          <w:spacing w:val="-17"/>
          <w:w w:val="109"/>
          <w:sz w:val="22"/>
          <w:szCs w:val="22"/>
        </w:rPr>
        <w:t xml:space="preserve"> </w:t>
      </w:r>
      <w:r w:rsidRPr="008028B5">
        <w:rPr>
          <w:rFonts w:ascii="Calibri" w:hAnsi="Calibri" w:cs="Calibri"/>
          <w:color w:val="000000" w:themeColor="text1"/>
          <w:w w:val="108"/>
          <w:sz w:val="22"/>
          <w:szCs w:val="22"/>
        </w:rPr>
        <w:t>krin</w:t>
      </w:r>
      <w:r w:rsidRPr="008028B5">
        <w:rPr>
          <w:rFonts w:ascii="Calibri" w:hAnsi="Calibri" w:cs="Calibri"/>
          <w:color w:val="000000" w:themeColor="text1"/>
          <w:spacing w:val="-12"/>
          <w:w w:val="108"/>
          <w:sz w:val="22"/>
          <w:szCs w:val="22"/>
        </w:rPr>
        <w:t>g</w:t>
      </w:r>
      <w:r w:rsidRPr="008028B5">
        <w:rPr>
          <w:rFonts w:ascii="Calibri" w:hAnsi="Calibri" w:cs="Calibri"/>
          <w:color w:val="000000" w:themeColor="text1"/>
          <w:w w:val="150"/>
          <w:sz w:val="22"/>
          <w:szCs w:val="22"/>
        </w:rPr>
        <w:t>.</w:t>
      </w:r>
    </w:p>
    <w:p w14:paraId="36A2EF67" w14:textId="77777777" w:rsidR="004B617B" w:rsidRDefault="004B617B" w:rsidP="00F56596">
      <w:pPr>
        <w:ind w:left="360" w:hanging="360"/>
        <w:rPr>
          <w:rFonts w:ascii="Calibri" w:hAnsi="Calibri" w:cs="Calibri"/>
          <w:color w:val="000000" w:themeColor="text1"/>
          <w:w w:val="150"/>
          <w:sz w:val="22"/>
          <w:szCs w:val="22"/>
        </w:rPr>
      </w:pPr>
    </w:p>
    <w:p w14:paraId="0791BA8F" w14:textId="4E3E29ED" w:rsidR="004B617B" w:rsidRPr="004B617B" w:rsidRDefault="004B617B" w:rsidP="004B617B">
      <w:pPr>
        <w:ind w:left="993" w:hanging="284"/>
        <w:rPr>
          <w:rFonts w:ascii="Calibri" w:hAnsi="Calibri" w:cs="Calibri"/>
          <w:color w:val="000000" w:themeColor="text1"/>
          <w:w w:val="150"/>
          <w:sz w:val="22"/>
          <w:szCs w:val="22"/>
        </w:rPr>
      </w:pPr>
    </w:p>
    <w:p w14:paraId="62768F83" w14:textId="77777777" w:rsidR="00397A42" w:rsidRPr="008028B5" w:rsidRDefault="00397A42">
      <w:pPr>
        <w:rPr>
          <w:rFonts w:ascii="Calibri" w:hAnsi="Calibri" w:cs="Calibri"/>
          <w:color w:val="000000" w:themeColor="text1"/>
          <w:w w:val="150"/>
          <w:sz w:val="22"/>
          <w:szCs w:val="22"/>
        </w:rPr>
      </w:pPr>
      <w:r w:rsidRPr="008028B5">
        <w:rPr>
          <w:rFonts w:ascii="Calibri" w:hAnsi="Calibri" w:cs="Calibri"/>
          <w:color w:val="000000" w:themeColor="text1"/>
          <w:w w:val="150"/>
          <w:sz w:val="22"/>
          <w:szCs w:val="22"/>
        </w:rPr>
        <w:br w:type="page"/>
      </w:r>
    </w:p>
    <w:p w14:paraId="1E72134E" w14:textId="77777777" w:rsidR="00050D00" w:rsidRPr="008028B5" w:rsidRDefault="00050D00" w:rsidP="00F56596">
      <w:pPr>
        <w:ind w:left="360" w:hanging="360"/>
        <w:rPr>
          <w:rFonts w:ascii="Calibri" w:hAnsi="Calibri" w:cs="Calibri"/>
          <w:color w:val="000000" w:themeColor="text1"/>
          <w:sz w:val="22"/>
          <w:szCs w:val="22"/>
        </w:rPr>
      </w:pPr>
    </w:p>
    <w:p w14:paraId="2EBB8CED" w14:textId="77777777" w:rsidR="00397A42" w:rsidRPr="008028B5" w:rsidRDefault="00397A42" w:rsidP="00397A42">
      <w:pPr>
        <w:spacing w:after="200" w:line="276" w:lineRule="auto"/>
        <w:rPr>
          <w:rFonts w:ascii="Calibri" w:eastAsia="MS Mincho" w:hAnsi="Calibri" w:cs="Calibri"/>
          <w:color w:val="FF0000"/>
          <w:sz w:val="22"/>
          <w:szCs w:val="22"/>
        </w:rPr>
      </w:pPr>
      <w:r w:rsidRPr="008028B5">
        <w:rPr>
          <w:rFonts w:ascii="Calibri" w:eastAsia="MS Mincho" w:hAnsi="Calibri" w:cs="Calibri"/>
          <w:color w:val="FF0000"/>
          <w:sz w:val="22"/>
          <w:szCs w:val="22"/>
        </w:rPr>
        <w:t>Bijlagen</w:t>
      </w:r>
    </w:p>
    <w:p w14:paraId="6C1A2973" w14:textId="2C4228BD" w:rsidR="00397A42" w:rsidRPr="008028B5" w:rsidRDefault="00397A42" w:rsidP="00397A42">
      <w:pPr>
        <w:spacing w:after="200" w:line="276" w:lineRule="auto"/>
        <w:rPr>
          <w:rFonts w:ascii="Calibri" w:eastAsia="MS Mincho" w:hAnsi="Calibri" w:cs="Calibri"/>
          <w:sz w:val="22"/>
          <w:szCs w:val="22"/>
        </w:rPr>
      </w:pPr>
      <w:r w:rsidRPr="008028B5">
        <w:rPr>
          <w:rFonts w:ascii="Calibri" w:eastAsia="MS Mincho" w:hAnsi="Calibri" w:cs="Calibri"/>
          <w:sz w:val="22"/>
          <w:szCs w:val="22"/>
        </w:rPr>
        <w:t>Bijlagen het veiligheid-en gezondheidsbeleid van</w:t>
      </w:r>
      <w:r w:rsidR="007A6973" w:rsidRPr="008028B5">
        <w:rPr>
          <w:rFonts w:ascii="Calibri" w:hAnsi="Calibri" w:cs="Calibri"/>
          <w:sz w:val="22"/>
          <w:szCs w:val="22"/>
        </w:rPr>
        <w:t xml:space="preserve"> </w:t>
      </w:r>
      <w:r w:rsidR="00762AF6">
        <w:rPr>
          <w:rFonts w:ascii="Calibri" w:hAnsi="Calibri" w:cs="Calibri"/>
          <w:sz w:val="22"/>
          <w:szCs w:val="22"/>
        </w:rPr>
        <w:t>Ruimtepret</w:t>
      </w:r>
      <w:r w:rsidR="007A6973" w:rsidRPr="008028B5">
        <w:rPr>
          <w:rFonts w:ascii="Calibri" w:hAnsi="Calibri" w:cs="Calibri"/>
          <w:sz w:val="22"/>
          <w:szCs w:val="22"/>
        </w:rPr>
        <w:t>.</w:t>
      </w:r>
    </w:p>
    <w:p w14:paraId="42B51A50" w14:textId="274C3D0C" w:rsidR="00397A42" w:rsidRPr="008028B5" w:rsidRDefault="00397A42" w:rsidP="00397A42">
      <w:pPr>
        <w:spacing w:line="240" w:lineRule="auto"/>
        <w:rPr>
          <w:rFonts w:ascii="Calibri" w:eastAsia="MS Mincho" w:hAnsi="Calibri" w:cs="Calibri"/>
          <w:sz w:val="22"/>
          <w:szCs w:val="22"/>
          <w:u w:val="single"/>
        </w:rPr>
      </w:pPr>
      <w:r w:rsidRPr="008028B5">
        <w:rPr>
          <w:rFonts w:ascii="Calibri" w:eastAsia="MS Mincho" w:hAnsi="Calibri" w:cs="Calibri"/>
          <w:sz w:val="22"/>
          <w:szCs w:val="22"/>
          <w:u w:val="single"/>
        </w:rPr>
        <w:t>Naam bijlage</w:t>
      </w:r>
      <w:r w:rsidRPr="008028B5">
        <w:rPr>
          <w:rFonts w:ascii="Calibri" w:eastAsia="MS Mincho" w:hAnsi="Calibri" w:cs="Calibri"/>
          <w:sz w:val="22"/>
          <w:szCs w:val="22"/>
          <w:u w:val="single"/>
        </w:rPr>
        <w:tab/>
      </w:r>
      <w:r w:rsidRPr="008028B5">
        <w:rPr>
          <w:rFonts w:ascii="Calibri" w:eastAsia="MS Mincho" w:hAnsi="Calibri" w:cs="Calibri"/>
          <w:sz w:val="22"/>
          <w:szCs w:val="22"/>
          <w:u w:val="single"/>
        </w:rPr>
        <w:tab/>
      </w:r>
      <w:r w:rsidRPr="008028B5">
        <w:rPr>
          <w:rFonts w:ascii="Calibri" w:eastAsia="MS Mincho" w:hAnsi="Calibri" w:cs="Calibri"/>
          <w:sz w:val="22"/>
          <w:szCs w:val="22"/>
          <w:u w:val="single"/>
        </w:rPr>
        <w:tab/>
      </w:r>
      <w:r w:rsidRPr="008028B5">
        <w:rPr>
          <w:rFonts w:ascii="Calibri" w:eastAsia="MS Mincho" w:hAnsi="Calibri" w:cs="Calibri"/>
          <w:sz w:val="22"/>
          <w:szCs w:val="22"/>
          <w:u w:val="single"/>
        </w:rPr>
        <w:tab/>
      </w:r>
      <w:r w:rsidRPr="008028B5">
        <w:rPr>
          <w:rFonts w:ascii="Calibri" w:eastAsia="MS Mincho" w:hAnsi="Calibri" w:cs="Calibri"/>
          <w:sz w:val="22"/>
          <w:szCs w:val="22"/>
          <w:u w:val="single"/>
        </w:rPr>
        <w:tab/>
      </w:r>
      <w:r w:rsidRPr="008028B5">
        <w:rPr>
          <w:rFonts w:ascii="Calibri" w:eastAsia="MS Mincho" w:hAnsi="Calibri" w:cs="Calibri"/>
          <w:sz w:val="22"/>
          <w:szCs w:val="22"/>
          <w:u w:val="single"/>
        </w:rPr>
        <w:tab/>
      </w:r>
      <w:r w:rsidRPr="008028B5">
        <w:rPr>
          <w:rFonts w:ascii="Calibri" w:eastAsia="MS Mincho" w:hAnsi="Calibri" w:cs="Calibri"/>
          <w:sz w:val="22"/>
          <w:szCs w:val="22"/>
          <w:u w:val="single"/>
        </w:rPr>
        <w:tab/>
      </w:r>
      <w:r w:rsidRPr="008028B5">
        <w:rPr>
          <w:rFonts w:ascii="Calibri" w:eastAsia="MS Mincho" w:hAnsi="Calibri" w:cs="Calibri"/>
          <w:sz w:val="22"/>
          <w:szCs w:val="22"/>
          <w:u w:val="single"/>
        </w:rPr>
        <w:tab/>
        <w:t xml:space="preserve">Hoofdstuk   </w:t>
      </w:r>
    </w:p>
    <w:p w14:paraId="38BF3A84" w14:textId="77777777" w:rsidR="00397A42" w:rsidRPr="008028B5" w:rsidRDefault="00397A42" w:rsidP="00397A42">
      <w:pPr>
        <w:spacing w:line="240" w:lineRule="auto"/>
        <w:rPr>
          <w:rFonts w:ascii="Calibri" w:eastAsia="MS Mincho" w:hAnsi="Calibri" w:cs="Calibri"/>
          <w:sz w:val="22"/>
          <w:szCs w:val="22"/>
        </w:rPr>
      </w:pPr>
    </w:p>
    <w:p w14:paraId="3A10A58F" w14:textId="07AF0F46" w:rsidR="008C6D81" w:rsidRPr="008028B5" w:rsidRDefault="008C6D81" w:rsidP="00A36FCA">
      <w:pPr>
        <w:spacing w:line="240" w:lineRule="auto"/>
        <w:rPr>
          <w:rFonts w:ascii="Calibri" w:eastAsia="MS Mincho" w:hAnsi="Calibri" w:cs="Calibri"/>
          <w:sz w:val="22"/>
          <w:szCs w:val="22"/>
        </w:rPr>
      </w:pPr>
      <w:r w:rsidRPr="008028B5">
        <w:rPr>
          <w:rFonts w:ascii="Calibri" w:eastAsia="MS Mincho" w:hAnsi="Calibri" w:cs="Calibri"/>
          <w:sz w:val="22"/>
          <w:szCs w:val="22"/>
        </w:rPr>
        <w:t>Handenwassenprotocol</w:t>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t xml:space="preserve">    3.3</w:t>
      </w:r>
    </w:p>
    <w:p w14:paraId="5AC352A4" w14:textId="77777777" w:rsidR="008C6D81" w:rsidRPr="008028B5" w:rsidRDefault="008C6D81" w:rsidP="00A36FCA">
      <w:pPr>
        <w:spacing w:line="240" w:lineRule="auto"/>
        <w:rPr>
          <w:rFonts w:ascii="Calibri" w:eastAsia="MS Mincho" w:hAnsi="Calibri" w:cs="Calibri"/>
          <w:sz w:val="22"/>
          <w:szCs w:val="22"/>
        </w:rPr>
      </w:pPr>
    </w:p>
    <w:p w14:paraId="4F60EA3D" w14:textId="61E9A09B" w:rsidR="00397A42" w:rsidRPr="008028B5" w:rsidRDefault="00397A42" w:rsidP="00A36FCA">
      <w:pPr>
        <w:spacing w:line="240" w:lineRule="auto"/>
        <w:rPr>
          <w:rFonts w:ascii="Calibri" w:eastAsia="MS Mincho" w:hAnsi="Calibri" w:cs="Calibri"/>
          <w:sz w:val="22"/>
          <w:szCs w:val="22"/>
        </w:rPr>
      </w:pPr>
      <w:r w:rsidRPr="008028B5">
        <w:rPr>
          <w:rFonts w:ascii="Calibri" w:eastAsia="MS Mincho" w:hAnsi="Calibri" w:cs="Calibri"/>
          <w:sz w:val="22"/>
          <w:szCs w:val="22"/>
        </w:rPr>
        <w:t>Stappenplan ongevallen en registratie ongevallen</w:t>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t xml:space="preserve">    4.1.1</w:t>
      </w:r>
    </w:p>
    <w:p w14:paraId="5406F92E" w14:textId="73278730" w:rsidR="00397A42" w:rsidRPr="008028B5" w:rsidRDefault="00397A42" w:rsidP="00A36FCA">
      <w:pPr>
        <w:spacing w:line="240" w:lineRule="auto"/>
        <w:rPr>
          <w:rFonts w:ascii="Calibri" w:eastAsia="MS Mincho" w:hAnsi="Calibri" w:cs="Calibri"/>
          <w:sz w:val="22"/>
          <w:szCs w:val="22"/>
        </w:rPr>
      </w:pPr>
      <w:r w:rsidRPr="008028B5">
        <w:rPr>
          <w:rFonts w:ascii="Calibri" w:eastAsia="MS Mincho" w:hAnsi="Calibri" w:cs="Calibri"/>
          <w:sz w:val="22"/>
          <w:szCs w:val="22"/>
        </w:rPr>
        <w:t>Ongevallenregistratieformulier</w:t>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t xml:space="preserve">    4.1.1</w:t>
      </w:r>
    </w:p>
    <w:p w14:paraId="474BE8D3" w14:textId="529430A8" w:rsidR="00397A42" w:rsidRPr="008028B5" w:rsidRDefault="00397A42" w:rsidP="00A36FCA">
      <w:pPr>
        <w:spacing w:line="240" w:lineRule="auto"/>
        <w:contextualSpacing/>
        <w:jc w:val="both"/>
        <w:rPr>
          <w:rFonts w:ascii="Calibri" w:eastAsia="MS Mincho" w:hAnsi="Calibri" w:cs="Calibri"/>
          <w:sz w:val="22"/>
          <w:szCs w:val="22"/>
        </w:rPr>
      </w:pPr>
      <w:r w:rsidRPr="008028B5">
        <w:rPr>
          <w:rFonts w:ascii="Calibri" w:eastAsia="MS Mincho" w:hAnsi="Calibri" w:cs="Calibri"/>
          <w:sz w:val="22"/>
          <w:szCs w:val="22"/>
        </w:rPr>
        <w:t>Protocol vermissing</w:t>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t xml:space="preserve">    4.1.1</w:t>
      </w:r>
    </w:p>
    <w:p w14:paraId="2FDEC01F" w14:textId="2A923BD9" w:rsidR="00397A42" w:rsidRPr="008028B5" w:rsidRDefault="00397A42" w:rsidP="00A36FCA">
      <w:pPr>
        <w:spacing w:line="240" w:lineRule="auto"/>
        <w:contextualSpacing/>
        <w:jc w:val="both"/>
        <w:rPr>
          <w:rFonts w:ascii="Calibri" w:eastAsia="MS Mincho" w:hAnsi="Calibri" w:cs="Calibri"/>
          <w:sz w:val="22"/>
          <w:szCs w:val="22"/>
        </w:rPr>
      </w:pPr>
      <w:r w:rsidRPr="008028B5">
        <w:rPr>
          <w:rFonts w:ascii="Calibri" w:eastAsia="MS Mincho" w:hAnsi="Calibri" w:cs="Calibri"/>
          <w:sz w:val="22"/>
          <w:szCs w:val="22"/>
        </w:rPr>
        <w:t>Ontruimings-/calamiteitenplan</w:t>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t xml:space="preserve">    4.1.1</w:t>
      </w:r>
    </w:p>
    <w:p w14:paraId="7A095CC5" w14:textId="77777777" w:rsidR="008C6D81" w:rsidRPr="008028B5" w:rsidRDefault="008C6D81" w:rsidP="00A36FCA">
      <w:pPr>
        <w:spacing w:line="240" w:lineRule="auto"/>
        <w:rPr>
          <w:rFonts w:ascii="Calibri" w:eastAsia="MS Mincho" w:hAnsi="Calibri" w:cs="Calibri"/>
          <w:sz w:val="22"/>
          <w:szCs w:val="22"/>
        </w:rPr>
      </w:pPr>
    </w:p>
    <w:p w14:paraId="47F073E4" w14:textId="513BB130" w:rsidR="00312B2C" w:rsidRPr="008028B5" w:rsidRDefault="00397A42" w:rsidP="00A36FCA">
      <w:pPr>
        <w:spacing w:line="240" w:lineRule="auto"/>
        <w:rPr>
          <w:rFonts w:ascii="Calibri" w:eastAsia="MS Mincho" w:hAnsi="Calibri" w:cs="Calibri"/>
          <w:sz w:val="22"/>
          <w:szCs w:val="22"/>
        </w:rPr>
      </w:pPr>
      <w:r w:rsidRPr="008028B5">
        <w:rPr>
          <w:rFonts w:ascii="Calibri" w:eastAsia="MS Mincho" w:hAnsi="Calibri" w:cs="Calibri"/>
          <w:sz w:val="22"/>
          <w:szCs w:val="22"/>
        </w:rPr>
        <w:t>Meldcode Huiselijk Geweld en Kindermishandeling met o.a.</w:t>
      </w:r>
      <w:r w:rsidRPr="008028B5">
        <w:rPr>
          <w:rFonts w:ascii="Calibri" w:eastAsia="MS Mincho" w:hAnsi="Calibri" w:cs="Calibri"/>
          <w:sz w:val="22"/>
          <w:szCs w:val="22"/>
        </w:rPr>
        <w:tab/>
      </w:r>
      <w:r w:rsidRPr="008028B5">
        <w:rPr>
          <w:rFonts w:ascii="Calibri" w:eastAsia="MS Mincho" w:hAnsi="Calibri" w:cs="Calibri"/>
          <w:sz w:val="22"/>
          <w:szCs w:val="22"/>
        </w:rPr>
        <w:tab/>
        <w:t xml:space="preserve"> </w:t>
      </w:r>
      <w:r w:rsidRPr="008028B5">
        <w:rPr>
          <w:rFonts w:ascii="Calibri" w:eastAsia="MS Mincho" w:hAnsi="Calibri" w:cs="Calibri"/>
          <w:sz w:val="22"/>
          <w:szCs w:val="22"/>
        </w:rPr>
        <w:tab/>
      </w:r>
    </w:p>
    <w:p w14:paraId="38F0B567" w14:textId="03AB2F34" w:rsidR="00397A42" w:rsidRPr="008028B5" w:rsidRDefault="00397A42" w:rsidP="00A36FCA">
      <w:pPr>
        <w:spacing w:line="240" w:lineRule="auto"/>
        <w:rPr>
          <w:rFonts w:ascii="Calibri" w:eastAsia="MS Mincho" w:hAnsi="Calibri" w:cs="Calibri"/>
          <w:sz w:val="22"/>
          <w:szCs w:val="22"/>
        </w:rPr>
      </w:pPr>
      <w:r w:rsidRPr="008028B5">
        <w:rPr>
          <w:rFonts w:ascii="Calibri" w:eastAsia="MS Mincho" w:hAnsi="Calibri" w:cs="Calibri"/>
          <w:sz w:val="22"/>
          <w:szCs w:val="22"/>
        </w:rPr>
        <w:t>• Agressieprotocol</w:t>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t xml:space="preserve">    4.2</w:t>
      </w:r>
    </w:p>
    <w:p w14:paraId="056C14D3" w14:textId="77777777" w:rsidR="00397A42" w:rsidRPr="008028B5" w:rsidRDefault="00397A42" w:rsidP="00A36FCA">
      <w:pPr>
        <w:spacing w:line="240" w:lineRule="auto"/>
        <w:rPr>
          <w:rFonts w:ascii="Calibri" w:eastAsia="MS Mincho" w:hAnsi="Calibri" w:cs="Calibri"/>
          <w:sz w:val="22"/>
          <w:szCs w:val="22"/>
        </w:rPr>
      </w:pPr>
      <w:r w:rsidRPr="008028B5">
        <w:rPr>
          <w:rFonts w:ascii="Calibri" w:eastAsia="MS Mincho" w:hAnsi="Calibri" w:cs="Calibri"/>
          <w:sz w:val="22"/>
          <w:szCs w:val="22"/>
        </w:rPr>
        <w:t>• Sociale Kaart</w:t>
      </w:r>
    </w:p>
    <w:p w14:paraId="3A14501B" w14:textId="4D731651" w:rsidR="00397A42" w:rsidRPr="008028B5" w:rsidRDefault="00397A42" w:rsidP="00A36FCA">
      <w:pPr>
        <w:spacing w:line="240" w:lineRule="auto"/>
        <w:rPr>
          <w:rFonts w:ascii="Calibri" w:eastAsia="MS Mincho" w:hAnsi="Calibri" w:cs="Calibri"/>
          <w:b/>
          <w:sz w:val="22"/>
          <w:szCs w:val="22"/>
        </w:rPr>
      </w:pPr>
      <w:r w:rsidRPr="008028B5">
        <w:rPr>
          <w:rFonts w:ascii="Calibri" w:eastAsia="MS Mincho" w:hAnsi="Calibri" w:cs="Calibri"/>
          <w:sz w:val="22"/>
          <w:szCs w:val="22"/>
        </w:rPr>
        <w:t>Medicijnprotocol</w:t>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t xml:space="preserve">    4.3</w:t>
      </w:r>
    </w:p>
    <w:p w14:paraId="3851E95C" w14:textId="77777777" w:rsidR="00397A42" w:rsidRPr="008028B5" w:rsidRDefault="00397A42" w:rsidP="00A36FCA">
      <w:pPr>
        <w:spacing w:line="240" w:lineRule="auto"/>
        <w:rPr>
          <w:rFonts w:ascii="Calibri" w:eastAsia="MS Mincho" w:hAnsi="Calibri" w:cs="Calibri"/>
          <w:sz w:val="22"/>
          <w:szCs w:val="22"/>
        </w:rPr>
      </w:pPr>
    </w:p>
    <w:p w14:paraId="39724830" w14:textId="5B77E042" w:rsidR="00397A42" w:rsidRPr="008028B5" w:rsidRDefault="00397A42" w:rsidP="00A36FCA">
      <w:pPr>
        <w:spacing w:line="240" w:lineRule="auto"/>
        <w:jc w:val="both"/>
        <w:rPr>
          <w:rFonts w:ascii="Calibri" w:eastAsia="MS Mincho" w:hAnsi="Calibri" w:cs="Calibri"/>
          <w:sz w:val="22"/>
          <w:szCs w:val="22"/>
        </w:rPr>
      </w:pPr>
      <w:r w:rsidRPr="008028B5">
        <w:rPr>
          <w:rFonts w:ascii="Calibri" w:eastAsia="MS Mincho" w:hAnsi="Calibri" w:cs="Calibri"/>
          <w:sz w:val="22"/>
          <w:szCs w:val="22"/>
        </w:rPr>
        <w:t xml:space="preserve">Actielijst met thema’s veiligheids- gezondheidsbeleid </w:t>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r>
      <w:r w:rsidR="00820837" w:rsidRPr="008028B5">
        <w:rPr>
          <w:rFonts w:ascii="Calibri" w:eastAsia="MS Mincho" w:hAnsi="Calibri" w:cs="Calibri"/>
          <w:sz w:val="22"/>
          <w:szCs w:val="22"/>
        </w:rPr>
        <w:t xml:space="preserve">    </w:t>
      </w:r>
      <w:r w:rsidR="00A7478B" w:rsidRPr="008028B5">
        <w:rPr>
          <w:rFonts w:ascii="Calibri" w:eastAsia="MS Mincho" w:hAnsi="Calibri" w:cs="Calibri"/>
          <w:sz w:val="22"/>
          <w:szCs w:val="22"/>
        </w:rPr>
        <w:t>8.2.1</w:t>
      </w:r>
      <w:r w:rsidRPr="008028B5">
        <w:rPr>
          <w:rFonts w:ascii="Calibri" w:eastAsia="MS Mincho" w:hAnsi="Calibri" w:cs="Calibri"/>
          <w:sz w:val="22"/>
          <w:szCs w:val="22"/>
        </w:rPr>
        <w:t xml:space="preserve">    </w:t>
      </w:r>
    </w:p>
    <w:p w14:paraId="508891D2" w14:textId="2CC78945" w:rsidR="0005040B" w:rsidRPr="008028B5" w:rsidRDefault="00397A42" w:rsidP="00A36FCA">
      <w:pPr>
        <w:spacing w:line="240" w:lineRule="auto"/>
        <w:jc w:val="both"/>
        <w:rPr>
          <w:rFonts w:ascii="Calibri" w:eastAsia="MS Mincho" w:hAnsi="Calibri" w:cs="Calibri"/>
          <w:sz w:val="22"/>
          <w:szCs w:val="22"/>
        </w:rPr>
      </w:pPr>
      <w:r w:rsidRPr="008028B5">
        <w:rPr>
          <w:rFonts w:ascii="Calibri" w:eastAsia="MS Mincho" w:hAnsi="Calibri" w:cs="Calibri"/>
          <w:sz w:val="22"/>
          <w:szCs w:val="22"/>
        </w:rPr>
        <w:t>Formulier voor het actualiseren van het veiligheids- en gezondheids</w:t>
      </w:r>
      <w:r w:rsidR="0005040B" w:rsidRPr="008028B5">
        <w:rPr>
          <w:rFonts w:ascii="Calibri" w:eastAsia="MS Mincho" w:hAnsi="Calibri" w:cs="Calibri"/>
          <w:sz w:val="22"/>
          <w:szCs w:val="22"/>
        </w:rPr>
        <w:t>-</w:t>
      </w:r>
    </w:p>
    <w:p w14:paraId="70482423" w14:textId="6677E07A" w:rsidR="00397A42" w:rsidRPr="008028B5" w:rsidRDefault="00397A42" w:rsidP="00A36FCA">
      <w:pPr>
        <w:spacing w:line="240" w:lineRule="auto"/>
        <w:jc w:val="both"/>
        <w:rPr>
          <w:rFonts w:ascii="Calibri" w:eastAsia="MS Mincho" w:hAnsi="Calibri" w:cs="Calibri"/>
          <w:sz w:val="22"/>
          <w:szCs w:val="22"/>
        </w:rPr>
      </w:pPr>
      <w:r w:rsidRPr="008028B5">
        <w:rPr>
          <w:rFonts w:ascii="Calibri" w:eastAsia="MS Mincho" w:hAnsi="Calibri" w:cs="Calibri"/>
          <w:sz w:val="22"/>
          <w:szCs w:val="22"/>
        </w:rPr>
        <w:t xml:space="preserve">beleid </w:t>
      </w:r>
      <w:r w:rsidRPr="008028B5">
        <w:rPr>
          <w:rFonts w:ascii="Calibri" w:eastAsia="MS Mincho" w:hAnsi="Calibri" w:cs="Calibri"/>
          <w:sz w:val="22"/>
          <w:szCs w:val="22"/>
        </w:rPr>
        <w:tab/>
      </w:r>
      <w:r w:rsidRPr="008028B5">
        <w:rPr>
          <w:rFonts w:ascii="Calibri" w:eastAsia="MS Mincho" w:hAnsi="Calibri" w:cs="Calibri"/>
          <w:sz w:val="22"/>
          <w:szCs w:val="22"/>
        </w:rPr>
        <w:tab/>
        <w:t xml:space="preserve">  </w:t>
      </w:r>
      <w:r w:rsidR="0005040B" w:rsidRPr="008028B5">
        <w:rPr>
          <w:rFonts w:ascii="Calibri" w:eastAsia="MS Mincho" w:hAnsi="Calibri" w:cs="Calibri"/>
          <w:sz w:val="22"/>
          <w:szCs w:val="22"/>
        </w:rPr>
        <w:tab/>
      </w:r>
      <w:r w:rsidR="0005040B" w:rsidRPr="008028B5">
        <w:rPr>
          <w:rFonts w:ascii="Calibri" w:eastAsia="MS Mincho" w:hAnsi="Calibri" w:cs="Calibri"/>
          <w:sz w:val="22"/>
          <w:szCs w:val="22"/>
        </w:rPr>
        <w:tab/>
      </w:r>
      <w:r w:rsidR="0005040B" w:rsidRPr="008028B5">
        <w:rPr>
          <w:rFonts w:ascii="Calibri" w:eastAsia="MS Mincho" w:hAnsi="Calibri" w:cs="Calibri"/>
          <w:sz w:val="22"/>
          <w:szCs w:val="22"/>
        </w:rPr>
        <w:tab/>
      </w:r>
      <w:r w:rsidR="0005040B" w:rsidRPr="008028B5">
        <w:rPr>
          <w:rFonts w:ascii="Calibri" w:eastAsia="MS Mincho" w:hAnsi="Calibri" w:cs="Calibri"/>
          <w:sz w:val="22"/>
          <w:szCs w:val="22"/>
        </w:rPr>
        <w:tab/>
      </w:r>
      <w:r w:rsidR="0005040B" w:rsidRPr="008028B5">
        <w:rPr>
          <w:rFonts w:ascii="Calibri" w:eastAsia="MS Mincho" w:hAnsi="Calibri" w:cs="Calibri"/>
          <w:sz w:val="22"/>
          <w:szCs w:val="22"/>
        </w:rPr>
        <w:tab/>
      </w:r>
      <w:r w:rsidR="0005040B" w:rsidRPr="008028B5">
        <w:rPr>
          <w:rFonts w:ascii="Calibri" w:eastAsia="MS Mincho" w:hAnsi="Calibri" w:cs="Calibri"/>
          <w:sz w:val="22"/>
          <w:szCs w:val="22"/>
        </w:rPr>
        <w:tab/>
      </w:r>
      <w:r w:rsidR="0005040B" w:rsidRPr="008028B5">
        <w:rPr>
          <w:rFonts w:ascii="Calibri" w:eastAsia="MS Mincho" w:hAnsi="Calibri" w:cs="Calibri"/>
          <w:sz w:val="22"/>
          <w:szCs w:val="22"/>
        </w:rPr>
        <w:tab/>
      </w:r>
      <w:r w:rsidR="00995950" w:rsidRPr="008028B5">
        <w:rPr>
          <w:rFonts w:ascii="Calibri" w:eastAsia="MS Mincho" w:hAnsi="Calibri" w:cs="Calibri"/>
          <w:sz w:val="22"/>
          <w:szCs w:val="22"/>
        </w:rPr>
        <w:t xml:space="preserve">  </w:t>
      </w:r>
      <w:r w:rsidR="00820837" w:rsidRPr="008028B5">
        <w:rPr>
          <w:rFonts w:ascii="Calibri" w:eastAsia="MS Mincho" w:hAnsi="Calibri" w:cs="Calibri"/>
          <w:sz w:val="22"/>
          <w:szCs w:val="22"/>
        </w:rPr>
        <w:t xml:space="preserve">  8.2.2</w:t>
      </w:r>
    </w:p>
    <w:p w14:paraId="0A6D8F49" w14:textId="77777777" w:rsidR="0005040B" w:rsidRPr="008028B5" w:rsidRDefault="0005040B" w:rsidP="00A36FCA">
      <w:pPr>
        <w:spacing w:line="240" w:lineRule="auto"/>
        <w:rPr>
          <w:rFonts w:ascii="Calibri" w:eastAsia="MS Mincho" w:hAnsi="Calibri" w:cs="Calibri"/>
          <w:sz w:val="22"/>
          <w:szCs w:val="22"/>
        </w:rPr>
      </w:pPr>
    </w:p>
    <w:p w14:paraId="1A9F5697" w14:textId="19886EE2" w:rsidR="00397A42" w:rsidRPr="008028B5" w:rsidRDefault="0005040B" w:rsidP="00A36FCA">
      <w:pPr>
        <w:spacing w:line="240" w:lineRule="auto"/>
        <w:rPr>
          <w:rFonts w:ascii="Calibri" w:eastAsia="MS Mincho" w:hAnsi="Calibri" w:cs="Calibri"/>
          <w:color w:val="000000"/>
          <w:sz w:val="22"/>
          <w:szCs w:val="22"/>
        </w:rPr>
      </w:pPr>
      <w:r w:rsidRPr="008028B5">
        <w:rPr>
          <w:rFonts w:ascii="Calibri" w:eastAsia="MS Mincho" w:hAnsi="Calibri" w:cs="Calibri"/>
          <w:sz w:val="22"/>
          <w:szCs w:val="22"/>
        </w:rPr>
        <w:t>I</w:t>
      </w:r>
      <w:r w:rsidR="00397A42" w:rsidRPr="008028B5">
        <w:rPr>
          <w:rFonts w:ascii="Calibri" w:eastAsia="MS Mincho" w:hAnsi="Calibri" w:cs="Calibri"/>
          <w:sz w:val="22"/>
          <w:szCs w:val="22"/>
        </w:rPr>
        <w:t>ntern klachtenreglement</w:t>
      </w:r>
      <w:r w:rsidR="00397A42" w:rsidRPr="008028B5">
        <w:rPr>
          <w:rFonts w:ascii="Calibri" w:eastAsia="MS Mincho" w:hAnsi="Calibri" w:cs="Calibri"/>
          <w:sz w:val="22"/>
          <w:szCs w:val="22"/>
        </w:rPr>
        <w:tab/>
      </w:r>
      <w:r w:rsidR="00397A42" w:rsidRPr="008028B5">
        <w:rPr>
          <w:rFonts w:ascii="Calibri" w:eastAsia="MS Mincho" w:hAnsi="Calibri" w:cs="Calibri"/>
          <w:sz w:val="22"/>
          <w:szCs w:val="22"/>
        </w:rPr>
        <w:tab/>
      </w:r>
      <w:r w:rsidR="00397A42" w:rsidRPr="008028B5">
        <w:rPr>
          <w:rFonts w:ascii="Calibri" w:eastAsia="MS Mincho" w:hAnsi="Calibri" w:cs="Calibri"/>
          <w:sz w:val="22"/>
          <w:szCs w:val="22"/>
        </w:rPr>
        <w:tab/>
      </w:r>
      <w:r w:rsidR="00397A42" w:rsidRPr="008028B5">
        <w:rPr>
          <w:rFonts w:ascii="Calibri" w:eastAsia="MS Mincho" w:hAnsi="Calibri" w:cs="Calibri"/>
          <w:sz w:val="22"/>
          <w:szCs w:val="22"/>
        </w:rPr>
        <w:tab/>
      </w:r>
      <w:r w:rsidR="00397A42" w:rsidRPr="008028B5">
        <w:rPr>
          <w:rFonts w:ascii="Calibri" w:eastAsia="MS Mincho" w:hAnsi="Calibri" w:cs="Calibri"/>
          <w:sz w:val="22"/>
          <w:szCs w:val="22"/>
        </w:rPr>
        <w:tab/>
      </w:r>
      <w:r w:rsidR="00397A42" w:rsidRPr="008028B5">
        <w:rPr>
          <w:rFonts w:ascii="Calibri" w:eastAsia="MS Mincho" w:hAnsi="Calibri" w:cs="Calibri"/>
          <w:sz w:val="22"/>
          <w:szCs w:val="22"/>
        </w:rPr>
        <w:tab/>
        <w:t xml:space="preserve"> </w:t>
      </w:r>
      <w:r w:rsidR="00591B11" w:rsidRPr="008028B5">
        <w:rPr>
          <w:rFonts w:ascii="Calibri" w:eastAsia="MS Mincho" w:hAnsi="Calibri" w:cs="Calibri"/>
          <w:sz w:val="22"/>
          <w:szCs w:val="22"/>
        </w:rPr>
        <w:t xml:space="preserve">  </w:t>
      </w:r>
      <w:r w:rsidR="00397A42" w:rsidRPr="008028B5">
        <w:rPr>
          <w:rFonts w:ascii="Calibri" w:eastAsia="MS Mincho" w:hAnsi="Calibri" w:cs="Calibri"/>
          <w:sz w:val="22"/>
          <w:szCs w:val="22"/>
        </w:rPr>
        <w:t xml:space="preserve"> 11.1</w:t>
      </w:r>
    </w:p>
    <w:p w14:paraId="657CEF02" w14:textId="79567E45" w:rsidR="00AE5C06" w:rsidRPr="008028B5" w:rsidRDefault="00AE5C06" w:rsidP="00A36FCA">
      <w:pPr>
        <w:spacing w:line="240" w:lineRule="auto"/>
        <w:rPr>
          <w:rFonts w:ascii="Calibri" w:hAnsi="Calibri" w:cs="Calibri"/>
          <w:sz w:val="22"/>
          <w:szCs w:val="22"/>
        </w:rPr>
      </w:pPr>
    </w:p>
    <w:p w14:paraId="274FC872" w14:textId="306B25C7" w:rsidR="00421F80" w:rsidRPr="008028B5" w:rsidRDefault="00421F80" w:rsidP="00A36FCA">
      <w:pPr>
        <w:spacing w:line="240" w:lineRule="auto"/>
        <w:rPr>
          <w:rFonts w:ascii="Calibri" w:hAnsi="Calibri" w:cs="Calibri"/>
          <w:sz w:val="22"/>
          <w:szCs w:val="22"/>
        </w:rPr>
      </w:pPr>
    </w:p>
    <w:p w14:paraId="5B81D547" w14:textId="77777777" w:rsidR="00BA30D5" w:rsidRPr="008028B5" w:rsidRDefault="00BA30D5" w:rsidP="00F56596">
      <w:pPr>
        <w:rPr>
          <w:rFonts w:ascii="Calibri" w:eastAsia="MS Mincho" w:hAnsi="Calibri" w:cs="Calibri"/>
          <w:sz w:val="22"/>
          <w:szCs w:val="22"/>
        </w:rPr>
      </w:pPr>
    </w:p>
    <w:p w14:paraId="19951C3C" w14:textId="00F1B3E6" w:rsidR="007A6973" w:rsidRPr="008028B5" w:rsidRDefault="007A6973" w:rsidP="00F56596">
      <w:pPr>
        <w:rPr>
          <w:rFonts w:ascii="Calibri" w:hAnsi="Calibri" w:cs="Calibri"/>
          <w:sz w:val="22"/>
          <w:szCs w:val="22"/>
        </w:rPr>
      </w:pPr>
      <w:r w:rsidRPr="008028B5">
        <w:rPr>
          <w:rFonts w:ascii="Calibri" w:eastAsia="MS Mincho" w:hAnsi="Calibri" w:cs="Calibri"/>
          <w:sz w:val="22"/>
          <w:szCs w:val="22"/>
        </w:rPr>
        <w:t>Ter in</w:t>
      </w:r>
      <w:r w:rsidR="00692CFE" w:rsidRPr="008028B5">
        <w:rPr>
          <w:rFonts w:ascii="Calibri" w:eastAsia="MS Mincho" w:hAnsi="Calibri" w:cs="Calibri"/>
          <w:sz w:val="22"/>
          <w:szCs w:val="22"/>
        </w:rPr>
        <w:t>zage</w:t>
      </w:r>
      <w:r w:rsidRPr="008028B5">
        <w:rPr>
          <w:rFonts w:ascii="Calibri" w:eastAsia="MS Mincho" w:hAnsi="Calibri" w:cs="Calibri"/>
          <w:sz w:val="22"/>
          <w:szCs w:val="22"/>
        </w:rPr>
        <w:t xml:space="preserve"> bij </w:t>
      </w:r>
      <w:r w:rsidR="00762AF6">
        <w:rPr>
          <w:rFonts w:ascii="Calibri" w:eastAsia="MS Mincho" w:hAnsi="Calibri" w:cs="Calibri"/>
          <w:sz w:val="22"/>
          <w:szCs w:val="22"/>
        </w:rPr>
        <w:t>Ruimtepret</w:t>
      </w:r>
      <w:r w:rsidR="00B90851">
        <w:rPr>
          <w:rFonts w:ascii="Calibri" w:eastAsia="MS Mincho" w:hAnsi="Calibri" w:cs="Calibri"/>
          <w:sz w:val="22"/>
          <w:szCs w:val="22"/>
        </w:rPr>
        <w:t xml:space="preserve"> </w:t>
      </w:r>
    </w:p>
    <w:p w14:paraId="1D3E41A9" w14:textId="77777777" w:rsidR="00995950" w:rsidRPr="008028B5" w:rsidRDefault="00995950" w:rsidP="00692CFE">
      <w:pPr>
        <w:spacing w:line="240" w:lineRule="auto"/>
        <w:rPr>
          <w:rFonts w:ascii="Calibri" w:eastAsia="MS Mincho" w:hAnsi="Calibri" w:cs="Calibri"/>
          <w:sz w:val="22"/>
          <w:szCs w:val="22"/>
          <w:u w:val="single"/>
        </w:rPr>
      </w:pPr>
    </w:p>
    <w:p w14:paraId="57C18A23" w14:textId="29758A10" w:rsidR="00692CFE" w:rsidRPr="008028B5" w:rsidRDefault="00692CFE" w:rsidP="00692CFE">
      <w:pPr>
        <w:spacing w:line="240" w:lineRule="auto"/>
        <w:rPr>
          <w:rFonts w:ascii="Calibri" w:eastAsia="MS Mincho" w:hAnsi="Calibri" w:cs="Calibri"/>
          <w:sz w:val="22"/>
          <w:szCs w:val="22"/>
          <w:u w:val="single"/>
        </w:rPr>
      </w:pPr>
      <w:r w:rsidRPr="008028B5">
        <w:rPr>
          <w:rFonts w:ascii="Calibri" w:eastAsia="MS Mincho" w:hAnsi="Calibri" w:cs="Calibri"/>
          <w:sz w:val="22"/>
          <w:szCs w:val="22"/>
          <w:u w:val="single"/>
        </w:rPr>
        <w:t>Naam</w:t>
      </w:r>
      <w:r w:rsidRPr="008028B5">
        <w:rPr>
          <w:rFonts w:ascii="Calibri" w:eastAsia="MS Mincho" w:hAnsi="Calibri" w:cs="Calibri"/>
          <w:sz w:val="22"/>
          <w:szCs w:val="22"/>
          <w:u w:val="single"/>
        </w:rPr>
        <w:tab/>
      </w:r>
      <w:r w:rsidRPr="008028B5">
        <w:rPr>
          <w:rFonts w:ascii="Calibri" w:eastAsia="MS Mincho" w:hAnsi="Calibri" w:cs="Calibri"/>
          <w:sz w:val="22"/>
          <w:szCs w:val="22"/>
          <w:u w:val="single"/>
        </w:rPr>
        <w:tab/>
      </w:r>
      <w:r w:rsidRPr="008028B5">
        <w:rPr>
          <w:rFonts w:ascii="Calibri" w:eastAsia="MS Mincho" w:hAnsi="Calibri" w:cs="Calibri"/>
          <w:sz w:val="22"/>
          <w:szCs w:val="22"/>
          <w:u w:val="single"/>
        </w:rPr>
        <w:tab/>
      </w:r>
      <w:r w:rsidRPr="008028B5">
        <w:rPr>
          <w:rFonts w:ascii="Calibri" w:eastAsia="MS Mincho" w:hAnsi="Calibri" w:cs="Calibri"/>
          <w:sz w:val="22"/>
          <w:szCs w:val="22"/>
          <w:u w:val="single"/>
        </w:rPr>
        <w:tab/>
      </w:r>
      <w:r w:rsidRPr="008028B5">
        <w:rPr>
          <w:rFonts w:ascii="Calibri" w:eastAsia="MS Mincho" w:hAnsi="Calibri" w:cs="Calibri"/>
          <w:sz w:val="22"/>
          <w:szCs w:val="22"/>
          <w:u w:val="single"/>
        </w:rPr>
        <w:tab/>
      </w:r>
      <w:r w:rsidRPr="008028B5">
        <w:rPr>
          <w:rFonts w:ascii="Calibri" w:eastAsia="MS Mincho" w:hAnsi="Calibri" w:cs="Calibri"/>
          <w:sz w:val="22"/>
          <w:szCs w:val="22"/>
          <w:u w:val="single"/>
        </w:rPr>
        <w:tab/>
      </w:r>
      <w:r w:rsidRPr="008028B5">
        <w:rPr>
          <w:rFonts w:ascii="Calibri" w:eastAsia="MS Mincho" w:hAnsi="Calibri" w:cs="Calibri"/>
          <w:sz w:val="22"/>
          <w:szCs w:val="22"/>
          <w:u w:val="single"/>
        </w:rPr>
        <w:tab/>
      </w:r>
      <w:r w:rsidRPr="008028B5">
        <w:rPr>
          <w:rFonts w:ascii="Calibri" w:eastAsia="MS Mincho" w:hAnsi="Calibri" w:cs="Calibri"/>
          <w:sz w:val="22"/>
          <w:szCs w:val="22"/>
          <w:u w:val="single"/>
        </w:rPr>
        <w:tab/>
      </w:r>
      <w:r w:rsidRPr="008028B5">
        <w:rPr>
          <w:rFonts w:ascii="Calibri" w:eastAsia="MS Mincho" w:hAnsi="Calibri" w:cs="Calibri"/>
          <w:sz w:val="22"/>
          <w:szCs w:val="22"/>
          <w:u w:val="single"/>
        </w:rPr>
        <w:tab/>
        <w:t xml:space="preserve">Hoofdstuk   </w:t>
      </w:r>
    </w:p>
    <w:p w14:paraId="3A43F4C5" w14:textId="77777777" w:rsidR="008C6D81" w:rsidRPr="008028B5" w:rsidRDefault="008C6D81" w:rsidP="008C6D81">
      <w:pPr>
        <w:spacing w:line="240" w:lineRule="auto"/>
        <w:rPr>
          <w:rFonts w:ascii="Calibri" w:hAnsi="Calibri" w:cs="Calibri"/>
          <w:sz w:val="22"/>
          <w:szCs w:val="22"/>
        </w:rPr>
      </w:pPr>
    </w:p>
    <w:p w14:paraId="28EDDC00" w14:textId="7885A626" w:rsidR="008C6D81" w:rsidRPr="008028B5" w:rsidRDefault="008C6D81" w:rsidP="008C6D81">
      <w:pPr>
        <w:spacing w:line="240" w:lineRule="auto"/>
        <w:rPr>
          <w:rFonts w:ascii="Calibri" w:hAnsi="Calibri" w:cs="Calibri"/>
          <w:sz w:val="22"/>
          <w:szCs w:val="22"/>
        </w:rPr>
      </w:pPr>
      <w:r w:rsidRPr="008028B5">
        <w:rPr>
          <w:rFonts w:ascii="Calibri" w:hAnsi="Calibri" w:cs="Calibri"/>
          <w:sz w:val="22"/>
          <w:szCs w:val="22"/>
        </w:rPr>
        <w:t xml:space="preserve">Richtlijnen Binnen- en buitenmilieu voor kinderdagverblijven, </w:t>
      </w:r>
    </w:p>
    <w:p w14:paraId="5E53697E" w14:textId="1D95024B" w:rsidR="008C6D81" w:rsidRPr="008028B5" w:rsidRDefault="008C6D81" w:rsidP="008C6D81">
      <w:pPr>
        <w:spacing w:line="240" w:lineRule="auto"/>
        <w:rPr>
          <w:rFonts w:ascii="Calibri" w:hAnsi="Calibri" w:cs="Calibri"/>
          <w:sz w:val="22"/>
          <w:szCs w:val="22"/>
        </w:rPr>
      </w:pPr>
      <w:r w:rsidRPr="008028B5">
        <w:rPr>
          <w:rFonts w:ascii="Calibri" w:hAnsi="Calibri" w:cs="Calibri"/>
          <w:sz w:val="22"/>
          <w:szCs w:val="22"/>
        </w:rPr>
        <w:t xml:space="preserve">peuterspeelzalen en buitenschoolse opvang van het LCHV, mei 2016 </w:t>
      </w:r>
      <w:r w:rsidRPr="008028B5">
        <w:rPr>
          <w:rFonts w:ascii="Calibri" w:hAnsi="Calibri" w:cs="Calibri"/>
          <w:sz w:val="22"/>
          <w:szCs w:val="22"/>
        </w:rPr>
        <w:tab/>
        <w:t xml:space="preserve">     3.3</w:t>
      </w:r>
    </w:p>
    <w:p w14:paraId="0E2C623E" w14:textId="0F59EC8F" w:rsidR="00692CFE" w:rsidRPr="008028B5" w:rsidRDefault="00692CFE" w:rsidP="00F56596">
      <w:pPr>
        <w:rPr>
          <w:rFonts w:ascii="Calibri" w:hAnsi="Calibri" w:cs="Calibri"/>
          <w:sz w:val="22"/>
          <w:szCs w:val="22"/>
        </w:rPr>
      </w:pPr>
    </w:p>
    <w:p w14:paraId="0FA38937" w14:textId="77777777" w:rsidR="008C6D81" w:rsidRPr="008028B5" w:rsidRDefault="008C6D81" w:rsidP="008C6D81">
      <w:pPr>
        <w:spacing w:line="240" w:lineRule="auto"/>
        <w:rPr>
          <w:rFonts w:ascii="Calibri" w:eastAsia="MS Mincho" w:hAnsi="Calibri" w:cs="Calibri"/>
          <w:sz w:val="22"/>
          <w:szCs w:val="22"/>
        </w:rPr>
      </w:pPr>
      <w:r w:rsidRPr="008028B5">
        <w:rPr>
          <w:rFonts w:ascii="Calibri" w:eastAsia="MS Mincho" w:hAnsi="Calibri" w:cs="Calibri"/>
          <w:sz w:val="22"/>
          <w:szCs w:val="22"/>
        </w:rPr>
        <w:t xml:space="preserve">Hygiënecode voor kleine instellingen in de branche Kinderopvang, </w:t>
      </w:r>
    </w:p>
    <w:p w14:paraId="0FD3CB70" w14:textId="24E64A4A" w:rsidR="008C6D81" w:rsidRPr="008028B5" w:rsidRDefault="008C6D81" w:rsidP="008C6D81">
      <w:pPr>
        <w:spacing w:line="240" w:lineRule="auto"/>
        <w:rPr>
          <w:rFonts w:ascii="Calibri" w:eastAsia="MS Mincho" w:hAnsi="Calibri" w:cs="Calibri"/>
          <w:sz w:val="22"/>
          <w:szCs w:val="22"/>
        </w:rPr>
      </w:pPr>
      <w:r w:rsidRPr="008028B5">
        <w:rPr>
          <w:rFonts w:ascii="Calibri" w:eastAsia="MS Mincho" w:hAnsi="Calibri" w:cs="Calibri"/>
          <w:sz w:val="22"/>
          <w:szCs w:val="22"/>
        </w:rPr>
        <w:t xml:space="preserve">Welzijn &amp; Maatschappelijke Dienstverlening en Jeugdzorg </w:t>
      </w:r>
      <w:r w:rsidRPr="008028B5">
        <w:rPr>
          <w:rFonts w:ascii="Calibri" w:eastAsia="MS Mincho" w:hAnsi="Calibri" w:cs="Calibri"/>
          <w:sz w:val="22"/>
          <w:szCs w:val="22"/>
        </w:rPr>
        <w:tab/>
        <w:t xml:space="preserve"> </w:t>
      </w:r>
      <w:r w:rsidRPr="008028B5">
        <w:rPr>
          <w:rFonts w:ascii="Calibri" w:eastAsia="MS Mincho" w:hAnsi="Calibri" w:cs="Calibri"/>
          <w:sz w:val="22"/>
          <w:szCs w:val="22"/>
        </w:rPr>
        <w:tab/>
        <w:t xml:space="preserve">  </w:t>
      </w:r>
      <w:r w:rsidR="00C150AA" w:rsidRPr="008028B5">
        <w:rPr>
          <w:rFonts w:ascii="Calibri" w:eastAsia="MS Mincho" w:hAnsi="Calibri" w:cs="Calibri"/>
          <w:sz w:val="22"/>
          <w:szCs w:val="22"/>
        </w:rPr>
        <w:t xml:space="preserve"> </w:t>
      </w:r>
      <w:r w:rsidRPr="008028B5">
        <w:rPr>
          <w:rFonts w:ascii="Calibri" w:eastAsia="MS Mincho" w:hAnsi="Calibri" w:cs="Calibri"/>
          <w:sz w:val="22"/>
          <w:szCs w:val="22"/>
        </w:rPr>
        <w:t xml:space="preserve"> </w:t>
      </w:r>
      <w:r w:rsidR="00C150AA" w:rsidRPr="008028B5">
        <w:rPr>
          <w:rFonts w:ascii="Calibri" w:eastAsia="MS Mincho" w:hAnsi="Calibri" w:cs="Calibri"/>
          <w:sz w:val="22"/>
          <w:szCs w:val="22"/>
        </w:rPr>
        <w:t xml:space="preserve"> </w:t>
      </w:r>
      <w:r w:rsidRPr="008028B5">
        <w:rPr>
          <w:rFonts w:ascii="Calibri" w:eastAsia="MS Mincho" w:hAnsi="Calibri" w:cs="Calibri"/>
          <w:sz w:val="22"/>
          <w:szCs w:val="22"/>
        </w:rPr>
        <w:t xml:space="preserve"> 4.3</w:t>
      </w:r>
    </w:p>
    <w:p w14:paraId="4B3053F7" w14:textId="77777777" w:rsidR="008C6D81" w:rsidRPr="008028B5" w:rsidRDefault="008C6D81" w:rsidP="008C6D81">
      <w:pPr>
        <w:spacing w:line="240" w:lineRule="auto"/>
        <w:rPr>
          <w:rFonts w:ascii="Calibri" w:eastAsia="MS Mincho" w:hAnsi="Calibri" w:cs="Calibri"/>
          <w:sz w:val="22"/>
          <w:szCs w:val="22"/>
        </w:rPr>
      </w:pPr>
    </w:p>
    <w:p w14:paraId="18120120" w14:textId="77777777" w:rsidR="008C6D81" w:rsidRPr="008028B5" w:rsidRDefault="008C6D81" w:rsidP="008C6D81">
      <w:pPr>
        <w:spacing w:line="240" w:lineRule="auto"/>
        <w:rPr>
          <w:rFonts w:ascii="Calibri" w:eastAsia="MS Mincho" w:hAnsi="Calibri" w:cs="Calibri"/>
          <w:sz w:val="22"/>
          <w:szCs w:val="22"/>
        </w:rPr>
      </w:pPr>
      <w:r w:rsidRPr="008028B5">
        <w:rPr>
          <w:rFonts w:ascii="Calibri" w:eastAsia="MS Mincho" w:hAnsi="Calibri" w:cs="Calibri"/>
          <w:sz w:val="22"/>
          <w:szCs w:val="22"/>
        </w:rPr>
        <w:t xml:space="preserve">Hygiënerichtlijnen voor kinderdagverblijven, peuterspeelzalen en </w:t>
      </w:r>
    </w:p>
    <w:p w14:paraId="05C1ECAA" w14:textId="0381C81A" w:rsidR="008C6D81" w:rsidRPr="008028B5" w:rsidRDefault="008C6D81" w:rsidP="008C6D81">
      <w:pPr>
        <w:spacing w:line="240" w:lineRule="auto"/>
        <w:rPr>
          <w:rFonts w:ascii="Calibri" w:eastAsia="MS Mincho" w:hAnsi="Calibri" w:cs="Calibri"/>
          <w:sz w:val="22"/>
          <w:szCs w:val="22"/>
        </w:rPr>
      </w:pPr>
      <w:r w:rsidRPr="008028B5">
        <w:rPr>
          <w:rFonts w:ascii="Calibri" w:eastAsia="MS Mincho" w:hAnsi="Calibri" w:cs="Calibri"/>
          <w:sz w:val="22"/>
          <w:szCs w:val="22"/>
        </w:rPr>
        <w:t>buitenschoolse opvang, mei 2016</w:t>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t xml:space="preserve">    </w:t>
      </w:r>
      <w:r w:rsidR="00C150AA" w:rsidRPr="008028B5">
        <w:rPr>
          <w:rFonts w:ascii="Calibri" w:eastAsia="MS Mincho" w:hAnsi="Calibri" w:cs="Calibri"/>
          <w:sz w:val="22"/>
          <w:szCs w:val="22"/>
        </w:rPr>
        <w:t xml:space="preserve">  </w:t>
      </w:r>
      <w:r w:rsidRPr="008028B5">
        <w:rPr>
          <w:rFonts w:ascii="Calibri" w:eastAsia="MS Mincho" w:hAnsi="Calibri" w:cs="Calibri"/>
          <w:sz w:val="22"/>
          <w:szCs w:val="22"/>
        </w:rPr>
        <w:t>4.3</w:t>
      </w:r>
    </w:p>
    <w:p w14:paraId="07D4F40F" w14:textId="6FF66FB4" w:rsidR="008C6D81" w:rsidRPr="008028B5" w:rsidRDefault="008C6D81" w:rsidP="00F56596">
      <w:pPr>
        <w:rPr>
          <w:rFonts w:ascii="Calibri" w:hAnsi="Calibri" w:cs="Calibri"/>
          <w:sz w:val="22"/>
          <w:szCs w:val="22"/>
        </w:rPr>
      </w:pPr>
    </w:p>
    <w:p w14:paraId="0CBF66A1" w14:textId="77777777" w:rsidR="008C6D81" w:rsidRPr="008028B5" w:rsidRDefault="008C6D81" w:rsidP="008C6D81">
      <w:pPr>
        <w:spacing w:line="240" w:lineRule="auto"/>
        <w:rPr>
          <w:rFonts w:ascii="Calibri" w:eastAsia="MS Mincho" w:hAnsi="Calibri" w:cs="Calibri"/>
          <w:sz w:val="22"/>
          <w:szCs w:val="22"/>
        </w:rPr>
      </w:pPr>
      <w:r w:rsidRPr="008028B5">
        <w:rPr>
          <w:rFonts w:ascii="Calibri" w:eastAsia="MS Mincho" w:hAnsi="Calibri" w:cs="Calibri"/>
          <w:sz w:val="22"/>
          <w:szCs w:val="22"/>
        </w:rPr>
        <w:t xml:space="preserve">Richtlijnen van het Landelijk Centrum Hygiëne en Veiligheid; Informatie </w:t>
      </w:r>
    </w:p>
    <w:p w14:paraId="25D0F213" w14:textId="77777777" w:rsidR="008C6D81" w:rsidRPr="008028B5" w:rsidRDefault="008C6D81" w:rsidP="008C6D81">
      <w:pPr>
        <w:spacing w:line="240" w:lineRule="auto"/>
        <w:rPr>
          <w:rFonts w:ascii="Calibri" w:eastAsia="MS Mincho" w:hAnsi="Calibri" w:cs="Calibri"/>
          <w:sz w:val="22"/>
          <w:szCs w:val="22"/>
        </w:rPr>
      </w:pPr>
      <w:r w:rsidRPr="008028B5">
        <w:rPr>
          <w:rFonts w:ascii="Calibri" w:eastAsia="MS Mincho" w:hAnsi="Calibri" w:cs="Calibri"/>
          <w:sz w:val="22"/>
          <w:szCs w:val="22"/>
        </w:rPr>
        <w:t xml:space="preserve">Over ziektebeelden voor kinderdagverblijven, peuterspeelzalen en </w:t>
      </w:r>
    </w:p>
    <w:p w14:paraId="5BE39699" w14:textId="31017681" w:rsidR="008C6D81" w:rsidRPr="008028B5" w:rsidRDefault="008C6D81" w:rsidP="008C6D81">
      <w:pPr>
        <w:spacing w:line="240" w:lineRule="auto"/>
        <w:rPr>
          <w:rFonts w:ascii="Calibri" w:eastAsia="MS Mincho" w:hAnsi="Calibri" w:cs="Calibri"/>
          <w:sz w:val="22"/>
          <w:szCs w:val="22"/>
        </w:rPr>
      </w:pPr>
      <w:r w:rsidRPr="008028B5">
        <w:rPr>
          <w:rFonts w:ascii="Calibri" w:eastAsia="MS Mincho" w:hAnsi="Calibri" w:cs="Calibri"/>
          <w:sz w:val="22"/>
          <w:szCs w:val="22"/>
        </w:rPr>
        <w:t>buitenschoolse opvang</w:t>
      </w:r>
      <w:r w:rsidRPr="008028B5">
        <w:rPr>
          <w:rFonts w:ascii="Calibri" w:eastAsia="MS Mincho" w:hAnsi="Calibri" w:cs="Calibri"/>
          <w:sz w:val="22"/>
          <w:szCs w:val="22"/>
        </w:rPr>
        <w:tab/>
        <w:t xml:space="preserve">    </w:t>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r>
      <w:r w:rsidRPr="008028B5">
        <w:rPr>
          <w:rFonts w:ascii="Calibri" w:eastAsia="MS Mincho" w:hAnsi="Calibri" w:cs="Calibri"/>
          <w:sz w:val="22"/>
          <w:szCs w:val="22"/>
        </w:rPr>
        <w:tab/>
        <w:t xml:space="preserve">   </w:t>
      </w:r>
      <w:r w:rsidR="00C150AA" w:rsidRPr="008028B5">
        <w:rPr>
          <w:rFonts w:ascii="Calibri" w:eastAsia="MS Mincho" w:hAnsi="Calibri" w:cs="Calibri"/>
          <w:sz w:val="22"/>
          <w:szCs w:val="22"/>
        </w:rPr>
        <w:t xml:space="preserve">  </w:t>
      </w:r>
      <w:r w:rsidRPr="008028B5">
        <w:rPr>
          <w:rFonts w:ascii="Calibri" w:eastAsia="MS Mincho" w:hAnsi="Calibri" w:cs="Calibri"/>
          <w:sz w:val="22"/>
          <w:szCs w:val="22"/>
        </w:rPr>
        <w:t xml:space="preserve"> 4.3</w:t>
      </w:r>
    </w:p>
    <w:p w14:paraId="4B344FFF" w14:textId="77777777" w:rsidR="00EB6B5A" w:rsidRPr="008028B5" w:rsidRDefault="00EB6B5A" w:rsidP="00EB6B5A">
      <w:pPr>
        <w:rPr>
          <w:rFonts w:ascii="Calibri" w:hAnsi="Calibri" w:cs="Calibri"/>
          <w:sz w:val="22"/>
          <w:szCs w:val="22"/>
        </w:rPr>
      </w:pPr>
    </w:p>
    <w:p w14:paraId="169667B8" w14:textId="202C098F" w:rsidR="009930B6" w:rsidRPr="008028B5" w:rsidRDefault="004D0E6C" w:rsidP="00EB6B5A">
      <w:pPr>
        <w:rPr>
          <w:rFonts w:ascii="Calibri" w:hAnsi="Calibri" w:cs="Calibri"/>
          <w:sz w:val="22"/>
          <w:szCs w:val="22"/>
        </w:rPr>
      </w:pPr>
      <w:r w:rsidRPr="008028B5">
        <w:rPr>
          <w:rFonts w:ascii="Calibri" w:hAnsi="Calibri" w:cs="Calibri"/>
          <w:sz w:val="22"/>
          <w:szCs w:val="22"/>
        </w:rPr>
        <w:t>Ris</w:t>
      </w:r>
      <w:r w:rsidR="009930B6" w:rsidRPr="008028B5">
        <w:rPr>
          <w:rFonts w:ascii="Calibri" w:hAnsi="Calibri" w:cs="Calibri"/>
          <w:sz w:val="22"/>
          <w:szCs w:val="22"/>
        </w:rPr>
        <w:t>ico</w:t>
      </w:r>
      <w:r w:rsidRPr="008028B5">
        <w:rPr>
          <w:rFonts w:ascii="Calibri" w:hAnsi="Calibri" w:cs="Calibri"/>
          <w:sz w:val="22"/>
          <w:szCs w:val="22"/>
        </w:rPr>
        <w:t>-inventarisatie</w:t>
      </w:r>
      <w:r w:rsidR="009930B6" w:rsidRPr="008028B5">
        <w:rPr>
          <w:rFonts w:ascii="Calibri" w:hAnsi="Calibri" w:cs="Calibri"/>
          <w:sz w:val="22"/>
          <w:szCs w:val="22"/>
        </w:rPr>
        <w:t xml:space="preserve"> Gezondheid op basis</w:t>
      </w:r>
      <w:r w:rsidRPr="008028B5">
        <w:rPr>
          <w:rFonts w:ascii="Calibri" w:hAnsi="Calibri" w:cs="Calibri"/>
          <w:sz w:val="22"/>
          <w:szCs w:val="22"/>
        </w:rPr>
        <w:t xml:space="preserve"> </w:t>
      </w:r>
      <w:r w:rsidR="00EB6B5A" w:rsidRPr="008028B5">
        <w:rPr>
          <w:rFonts w:ascii="Calibri" w:hAnsi="Calibri" w:cs="Calibri"/>
          <w:sz w:val="22"/>
          <w:szCs w:val="22"/>
        </w:rPr>
        <w:t xml:space="preserve">Gezondheidsmanagement, </w:t>
      </w:r>
      <w:r w:rsidR="009930B6" w:rsidRPr="008028B5">
        <w:rPr>
          <w:rFonts w:ascii="Calibri" w:hAnsi="Calibri" w:cs="Calibri"/>
          <w:sz w:val="22"/>
          <w:szCs w:val="22"/>
        </w:rPr>
        <w:tab/>
        <w:t xml:space="preserve">     </w:t>
      </w:r>
      <w:r w:rsidR="00C150AA" w:rsidRPr="008028B5">
        <w:rPr>
          <w:rFonts w:ascii="Calibri" w:hAnsi="Calibri" w:cs="Calibri"/>
          <w:sz w:val="22"/>
          <w:szCs w:val="22"/>
        </w:rPr>
        <w:t xml:space="preserve"> </w:t>
      </w:r>
      <w:r w:rsidR="009930B6" w:rsidRPr="008028B5">
        <w:rPr>
          <w:rFonts w:ascii="Calibri" w:hAnsi="Calibri" w:cs="Calibri"/>
          <w:sz w:val="22"/>
          <w:szCs w:val="22"/>
        </w:rPr>
        <w:t>5</w:t>
      </w:r>
    </w:p>
    <w:p w14:paraId="30EDC7F9" w14:textId="2315A961" w:rsidR="00EB6B5A" w:rsidRPr="008028B5" w:rsidRDefault="00EB6B5A" w:rsidP="00EB6B5A">
      <w:pPr>
        <w:rPr>
          <w:rFonts w:ascii="Calibri" w:hAnsi="Calibri" w:cs="Calibri"/>
          <w:sz w:val="22"/>
          <w:szCs w:val="22"/>
        </w:rPr>
      </w:pPr>
      <w:r w:rsidRPr="008028B5">
        <w:rPr>
          <w:rFonts w:ascii="Calibri" w:hAnsi="Calibri" w:cs="Calibri"/>
          <w:sz w:val="22"/>
          <w:szCs w:val="22"/>
        </w:rPr>
        <w:t xml:space="preserve">methode voor kinderdagverblijven van LCHV </w:t>
      </w:r>
    </w:p>
    <w:p w14:paraId="110FB62C" w14:textId="77777777" w:rsidR="009930B6" w:rsidRPr="008028B5" w:rsidRDefault="009930B6" w:rsidP="00EB6B5A">
      <w:pPr>
        <w:rPr>
          <w:rFonts w:ascii="Calibri" w:hAnsi="Calibri" w:cs="Calibri"/>
          <w:sz w:val="22"/>
          <w:szCs w:val="22"/>
        </w:rPr>
      </w:pPr>
    </w:p>
    <w:p w14:paraId="6EB85D74" w14:textId="77777777" w:rsidR="009930B6" w:rsidRPr="008028B5" w:rsidRDefault="009930B6" w:rsidP="00EB6B5A">
      <w:pPr>
        <w:rPr>
          <w:rFonts w:ascii="Calibri" w:hAnsi="Calibri" w:cs="Calibri"/>
          <w:sz w:val="22"/>
          <w:szCs w:val="22"/>
        </w:rPr>
      </w:pPr>
      <w:r w:rsidRPr="008028B5">
        <w:rPr>
          <w:rFonts w:ascii="Calibri" w:hAnsi="Calibri" w:cs="Calibri"/>
          <w:sz w:val="22"/>
          <w:szCs w:val="22"/>
        </w:rPr>
        <w:t xml:space="preserve">Risico-inventarisatie Veiligheid op basis </w:t>
      </w:r>
      <w:r w:rsidR="00EB6B5A" w:rsidRPr="008028B5">
        <w:rPr>
          <w:rFonts w:ascii="Calibri" w:hAnsi="Calibri" w:cs="Calibri"/>
          <w:sz w:val="22"/>
          <w:szCs w:val="22"/>
        </w:rPr>
        <w:t xml:space="preserve"> Veiligheidsmanagement,</w:t>
      </w:r>
    </w:p>
    <w:p w14:paraId="5C5AEB1A" w14:textId="54776C7E" w:rsidR="00EB6B5A" w:rsidRPr="008028B5" w:rsidRDefault="00EB6B5A" w:rsidP="00EB6B5A">
      <w:pPr>
        <w:rPr>
          <w:rFonts w:ascii="Calibri" w:hAnsi="Calibri" w:cs="Calibri"/>
          <w:sz w:val="22"/>
          <w:szCs w:val="22"/>
        </w:rPr>
      </w:pPr>
      <w:r w:rsidRPr="008028B5">
        <w:rPr>
          <w:rFonts w:ascii="Calibri" w:hAnsi="Calibri" w:cs="Calibri"/>
          <w:sz w:val="22"/>
          <w:szCs w:val="22"/>
        </w:rPr>
        <w:t>methode voor kinderdagverblijven van Stichting Consument</w:t>
      </w:r>
      <w:r w:rsidR="009930B6" w:rsidRPr="008028B5">
        <w:rPr>
          <w:rFonts w:ascii="Calibri" w:hAnsi="Calibri" w:cs="Calibri"/>
          <w:sz w:val="22"/>
          <w:szCs w:val="22"/>
        </w:rPr>
        <w:t xml:space="preserve"> </w:t>
      </w:r>
      <w:r w:rsidRPr="008028B5">
        <w:rPr>
          <w:rFonts w:ascii="Calibri" w:hAnsi="Calibri" w:cs="Calibri"/>
          <w:sz w:val="22"/>
          <w:szCs w:val="22"/>
        </w:rPr>
        <w:t xml:space="preserve">  &amp; Veiligheid </w:t>
      </w:r>
      <w:r w:rsidR="009930B6" w:rsidRPr="008028B5">
        <w:rPr>
          <w:rFonts w:ascii="Calibri" w:hAnsi="Calibri" w:cs="Calibri"/>
          <w:sz w:val="22"/>
          <w:szCs w:val="22"/>
        </w:rPr>
        <w:t xml:space="preserve">  </w:t>
      </w:r>
      <w:r w:rsidR="00C150AA" w:rsidRPr="008028B5">
        <w:rPr>
          <w:rFonts w:ascii="Calibri" w:hAnsi="Calibri" w:cs="Calibri"/>
          <w:sz w:val="22"/>
          <w:szCs w:val="22"/>
        </w:rPr>
        <w:t xml:space="preserve"> </w:t>
      </w:r>
      <w:r w:rsidR="009930B6" w:rsidRPr="008028B5">
        <w:rPr>
          <w:rFonts w:ascii="Calibri" w:hAnsi="Calibri" w:cs="Calibri"/>
          <w:sz w:val="22"/>
          <w:szCs w:val="22"/>
        </w:rPr>
        <w:t xml:space="preserve"> 5</w:t>
      </w:r>
    </w:p>
    <w:p w14:paraId="5C282FD2" w14:textId="77777777" w:rsidR="008C6D81" w:rsidRPr="008028B5" w:rsidRDefault="008C6D81" w:rsidP="00F56596">
      <w:pPr>
        <w:rPr>
          <w:rFonts w:ascii="Calibri" w:hAnsi="Calibri" w:cs="Calibri"/>
          <w:sz w:val="22"/>
          <w:szCs w:val="22"/>
        </w:rPr>
      </w:pPr>
    </w:p>
    <w:sectPr w:rsidR="008C6D81" w:rsidRPr="008028B5" w:rsidSect="00693FB6">
      <w:headerReference w:type="default" r:id="rId13"/>
      <w:footerReference w:type="default" r:id="rId14"/>
      <w:type w:val="evenPage"/>
      <w:pgSz w:w="11906" w:h="16838" w:code="9"/>
      <w:pgMar w:top="1321" w:right="1418" w:bottom="1378"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6CADC" w14:textId="77777777" w:rsidR="00660A00" w:rsidRDefault="00660A00" w:rsidP="009528C3">
      <w:pPr>
        <w:spacing w:line="240" w:lineRule="auto"/>
      </w:pPr>
      <w:r>
        <w:separator/>
      </w:r>
    </w:p>
  </w:endnote>
  <w:endnote w:type="continuationSeparator" w:id="0">
    <w:p w14:paraId="407F3A61" w14:textId="77777777" w:rsidR="00660A00" w:rsidRDefault="00660A00" w:rsidP="009528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27B8" w14:textId="313DF1FE" w:rsidR="00AE5C06" w:rsidRDefault="00FE7602" w:rsidP="00AE5C06">
    <w:pPr>
      <w:pStyle w:val="Voettekst"/>
    </w:pPr>
    <w:r>
      <w:t xml:space="preserve">Veiligheid en gezondheidsbeleid </w:t>
    </w:r>
    <w:r w:rsidR="0079065E">
      <w:t>–</w:t>
    </w:r>
    <w:r>
      <w:t xml:space="preserve"> </w:t>
    </w:r>
    <w:r w:rsidR="0079065E">
      <w:t>Kindcentrum Ruimtepret</w:t>
    </w:r>
    <w:r>
      <w:t xml:space="preserve"> - 2023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B6393" w14:textId="77777777" w:rsidR="00660A00" w:rsidRDefault="00660A00" w:rsidP="009528C3">
      <w:pPr>
        <w:spacing w:line="240" w:lineRule="auto"/>
      </w:pPr>
      <w:r>
        <w:separator/>
      </w:r>
    </w:p>
  </w:footnote>
  <w:footnote w:type="continuationSeparator" w:id="0">
    <w:p w14:paraId="2D9FA4C0" w14:textId="77777777" w:rsidR="00660A00" w:rsidRDefault="00660A00" w:rsidP="009528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DE75" w14:textId="77777777" w:rsidR="00B2600D" w:rsidRPr="00543E37" w:rsidRDefault="00B2600D" w:rsidP="007E6F1B">
    <w:pPr>
      <w:pStyle w:val="Koptekst"/>
      <w:tabs>
        <w:tab w:val="clear" w:pos="7655"/>
        <w:tab w:val="clear" w:pos="8505"/>
      </w:tabs>
      <w:jc w:val="right"/>
      <w:rPr>
        <w:rFonts w:cs="Arial"/>
        <w:szCs w:val="14"/>
      </w:rPr>
    </w:pPr>
    <w:r w:rsidRPr="00543E37">
      <w:rPr>
        <w:rFonts w:cs="Arial"/>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FB2"/>
    <w:multiLevelType w:val="hybridMultilevel"/>
    <w:tmpl w:val="63D8E53A"/>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 w15:restartNumberingAfterBreak="0">
    <w:nsid w:val="0C2928F5"/>
    <w:multiLevelType w:val="hybridMultilevel"/>
    <w:tmpl w:val="F1C473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2DA72964"/>
    <w:multiLevelType w:val="hybridMultilevel"/>
    <w:tmpl w:val="27A2FD96"/>
    <w:lvl w:ilvl="0" w:tplc="04130001">
      <w:start w:val="1"/>
      <w:numFmt w:val="bullet"/>
      <w:lvlText w:val=""/>
      <w:lvlJc w:val="left"/>
      <w:pPr>
        <w:ind w:left="501" w:hanging="360"/>
      </w:pPr>
      <w:rPr>
        <w:rFonts w:ascii="Symbol" w:hAnsi="Symbol" w:hint="default"/>
      </w:rPr>
    </w:lvl>
    <w:lvl w:ilvl="1" w:tplc="04130003" w:tentative="1">
      <w:start w:val="1"/>
      <w:numFmt w:val="bullet"/>
      <w:lvlText w:val="o"/>
      <w:lvlJc w:val="left"/>
      <w:pPr>
        <w:ind w:left="1221" w:hanging="360"/>
      </w:pPr>
      <w:rPr>
        <w:rFonts w:ascii="Courier New" w:hAnsi="Courier New" w:cs="Courier New" w:hint="default"/>
      </w:rPr>
    </w:lvl>
    <w:lvl w:ilvl="2" w:tplc="04130005" w:tentative="1">
      <w:start w:val="1"/>
      <w:numFmt w:val="bullet"/>
      <w:lvlText w:val=""/>
      <w:lvlJc w:val="left"/>
      <w:pPr>
        <w:ind w:left="1941" w:hanging="360"/>
      </w:pPr>
      <w:rPr>
        <w:rFonts w:ascii="Wingdings" w:hAnsi="Wingdings" w:hint="default"/>
      </w:rPr>
    </w:lvl>
    <w:lvl w:ilvl="3" w:tplc="04130001" w:tentative="1">
      <w:start w:val="1"/>
      <w:numFmt w:val="bullet"/>
      <w:lvlText w:val=""/>
      <w:lvlJc w:val="left"/>
      <w:pPr>
        <w:ind w:left="2661" w:hanging="360"/>
      </w:pPr>
      <w:rPr>
        <w:rFonts w:ascii="Symbol" w:hAnsi="Symbol" w:hint="default"/>
      </w:rPr>
    </w:lvl>
    <w:lvl w:ilvl="4" w:tplc="04130003" w:tentative="1">
      <w:start w:val="1"/>
      <w:numFmt w:val="bullet"/>
      <w:lvlText w:val="o"/>
      <w:lvlJc w:val="left"/>
      <w:pPr>
        <w:ind w:left="3381" w:hanging="360"/>
      </w:pPr>
      <w:rPr>
        <w:rFonts w:ascii="Courier New" w:hAnsi="Courier New" w:cs="Courier New" w:hint="default"/>
      </w:rPr>
    </w:lvl>
    <w:lvl w:ilvl="5" w:tplc="04130005" w:tentative="1">
      <w:start w:val="1"/>
      <w:numFmt w:val="bullet"/>
      <w:lvlText w:val=""/>
      <w:lvlJc w:val="left"/>
      <w:pPr>
        <w:ind w:left="4101" w:hanging="360"/>
      </w:pPr>
      <w:rPr>
        <w:rFonts w:ascii="Wingdings" w:hAnsi="Wingdings" w:hint="default"/>
      </w:rPr>
    </w:lvl>
    <w:lvl w:ilvl="6" w:tplc="04130001" w:tentative="1">
      <w:start w:val="1"/>
      <w:numFmt w:val="bullet"/>
      <w:lvlText w:val=""/>
      <w:lvlJc w:val="left"/>
      <w:pPr>
        <w:ind w:left="4821" w:hanging="360"/>
      </w:pPr>
      <w:rPr>
        <w:rFonts w:ascii="Symbol" w:hAnsi="Symbol" w:hint="default"/>
      </w:rPr>
    </w:lvl>
    <w:lvl w:ilvl="7" w:tplc="04130003" w:tentative="1">
      <w:start w:val="1"/>
      <w:numFmt w:val="bullet"/>
      <w:lvlText w:val="o"/>
      <w:lvlJc w:val="left"/>
      <w:pPr>
        <w:ind w:left="5541" w:hanging="360"/>
      </w:pPr>
      <w:rPr>
        <w:rFonts w:ascii="Courier New" w:hAnsi="Courier New" w:cs="Courier New" w:hint="default"/>
      </w:rPr>
    </w:lvl>
    <w:lvl w:ilvl="8" w:tplc="04130005" w:tentative="1">
      <w:start w:val="1"/>
      <w:numFmt w:val="bullet"/>
      <w:lvlText w:val=""/>
      <w:lvlJc w:val="left"/>
      <w:pPr>
        <w:ind w:left="6261" w:hanging="360"/>
      </w:pPr>
      <w:rPr>
        <w:rFonts w:ascii="Wingdings" w:hAnsi="Wingdings" w:hint="default"/>
      </w:rPr>
    </w:lvl>
  </w:abstractNum>
  <w:abstractNum w:abstractNumId="3" w15:restartNumberingAfterBreak="0">
    <w:nsid w:val="32CF70F7"/>
    <w:multiLevelType w:val="hybridMultilevel"/>
    <w:tmpl w:val="06229CBC"/>
    <w:lvl w:ilvl="0" w:tplc="04130001">
      <w:start w:val="1"/>
      <w:numFmt w:val="bullet"/>
      <w:lvlText w:val=""/>
      <w:lvlJc w:val="left"/>
      <w:pPr>
        <w:ind w:left="501" w:hanging="360"/>
      </w:pPr>
      <w:rPr>
        <w:rFonts w:ascii="Symbol" w:hAnsi="Symbol" w:hint="default"/>
      </w:rPr>
    </w:lvl>
    <w:lvl w:ilvl="1" w:tplc="04130003" w:tentative="1">
      <w:start w:val="1"/>
      <w:numFmt w:val="bullet"/>
      <w:lvlText w:val="o"/>
      <w:lvlJc w:val="left"/>
      <w:pPr>
        <w:ind w:left="1221" w:hanging="360"/>
      </w:pPr>
      <w:rPr>
        <w:rFonts w:ascii="Courier New" w:hAnsi="Courier New" w:cs="Courier New" w:hint="default"/>
      </w:rPr>
    </w:lvl>
    <w:lvl w:ilvl="2" w:tplc="04130005" w:tentative="1">
      <w:start w:val="1"/>
      <w:numFmt w:val="bullet"/>
      <w:lvlText w:val=""/>
      <w:lvlJc w:val="left"/>
      <w:pPr>
        <w:ind w:left="1941" w:hanging="360"/>
      </w:pPr>
      <w:rPr>
        <w:rFonts w:ascii="Wingdings" w:hAnsi="Wingdings" w:hint="default"/>
      </w:rPr>
    </w:lvl>
    <w:lvl w:ilvl="3" w:tplc="04130001" w:tentative="1">
      <w:start w:val="1"/>
      <w:numFmt w:val="bullet"/>
      <w:lvlText w:val=""/>
      <w:lvlJc w:val="left"/>
      <w:pPr>
        <w:ind w:left="2661" w:hanging="360"/>
      </w:pPr>
      <w:rPr>
        <w:rFonts w:ascii="Symbol" w:hAnsi="Symbol" w:hint="default"/>
      </w:rPr>
    </w:lvl>
    <w:lvl w:ilvl="4" w:tplc="04130003" w:tentative="1">
      <w:start w:val="1"/>
      <w:numFmt w:val="bullet"/>
      <w:lvlText w:val="o"/>
      <w:lvlJc w:val="left"/>
      <w:pPr>
        <w:ind w:left="3381" w:hanging="360"/>
      </w:pPr>
      <w:rPr>
        <w:rFonts w:ascii="Courier New" w:hAnsi="Courier New" w:cs="Courier New" w:hint="default"/>
      </w:rPr>
    </w:lvl>
    <w:lvl w:ilvl="5" w:tplc="04130005" w:tentative="1">
      <w:start w:val="1"/>
      <w:numFmt w:val="bullet"/>
      <w:lvlText w:val=""/>
      <w:lvlJc w:val="left"/>
      <w:pPr>
        <w:ind w:left="4101" w:hanging="360"/>
      </w:pPr>
      <w:rPr>
        <w:rFonts w:ascii="Wingdings" w:hAnsi="Wingdings" w:hint="default"/>
      </w:rPr>
    </w:lvl>
    <w:lvl w:ilvl="6" w:tplc="04130001" w:tentative="1">
      <w:start w:val="1"/>
      <w:numFmt w:val="bullet"/>
      <w:lvlText w:val=""/>
      <w:lvlJc w:val="left"/>
      <w:pPr>
        <w:ind w:left="4821" w:hanging="360"/>
      </w:pPr>
      <w:rPr>
        <w:rFonts w:ascii="Symbol" w:hAnsi="Symbol" w:hint="default"/>
      </w:rPr>
    </w:lvl>
    <w:lvl w:ilvl="7" w:tplc="04130003" w:tentative="1">
      <w:start w:val="1"/>
      <w:numFmt w:val="bullet"/>
      <w:lvlText w:val="o"/>
      <w:lvlJc w:val="left"/>
      <w:pPr>
        <w:ind w:left="5541" w:hanging="360"/>
      </w:pPr>
      <w:rPr>
        <w:rFonts w:ascii="Courier New" w:hAnsi="Courier New" w:cs="Courier New" w:hint="default"/>
      </w:rPr>
    </w:lvl>
    <w:lvl w:ilvl="8" w:tplc="04130005" w:tentative="1">
      <w:start w:val="1"/>
      <w:numFmt w:val="bullet"/>
      <w:lvlText w:val=""/>
      <w:lvlJc w:val="left"/>
      <w:pPr>
        <w:ind w:left="6261" w:hanging="360"/>
      </w:pPr>
      <w:rPr>
        <w:rFonts w:ascii="Wingdings" w:hAnsi="Wingdings" w:hint="default"/>
      </w:rPr>
    </w:lvl>
  </w:abstractNum>
  <w:abstractNum w:abstractNumId="4" w15:restartNumberingAfterBreak="0">
    <w:nsid w:val="34777CA1"/>
    <w:multiLevelType w:val="hybridMultilevel"/>
    <w:tmpl w:val="FBB4ED74"/>
    <w:lvl w:ilvl="0" w:tplc="04130001">
      <w:start w:val="1"/>
      <w:numFmt w:val="bullet"/>
      <w:lvlText w:val=""/>
      <w:lvlJc w:val="left"/>
      <w:pPr>
        <w:ind w:left="501" w:hanging="360"/>
      </w:pPr>
      <w:rPr>
        <w:rFonts w:ascii="Symbol" w:hAnsi="Symbol" w:hint="default"/>
      </w:rPr>
    </w:lvl>
    <w:lvl w:ilvl="1" w:tplc="04130003" w:tentative="1">
      <w:start w:val="1"/>
      <w:numFmt w:val="bullet"/>
      <w:lvlText w:val="o"/>
      <w:lvlJc w:val="left"/>
      <w:pPr>
        <w:ind w:left="1221" w:hanging="360"/>
      </w:pPr>
      <w:rPr>
        <w:rFonts w:ascii="Courier New" w:hAnsi="Courier New" w:cs="Courier New" w:hint="default"/>
      </w:rPr>
    </w:lvl>
    <w:lvl w:ilvl="2" w:tplc="04130005" w:tentative="1">
      <w:start w:val="1"/>
      <w:numFmt w:val="bullet"/>
      <w:lvlText w:val=""/>
      <w:lvlJc w:val="left"/>
      <w:pPr>
        <w:ind w:left="1941" w:hanging="360"/>
      </w:pPr>
      <w:rPr>
        <w:rFonts w:ascii="Wingdings" w:hAnsi="Wingdings" w:hint="default"/>
      </w:rPr>
    </w:lvl>
    <w:lvl w:ilvl="3" w:tplc="04130001" w:tentative="1">
      <w:start w:val="1"/>
      <w:numFmt w:val="bullet"/>
      <w:lvlText w:val=""/>
      <w:lvlJc w:val="left"/>
      <w:pPr>
        <w:ind w:left="2661" w:hanging="360"/>
      </w:pPr>
      <w:rPr>
        <w:rFonts w:ascii="Symbol" w:hAnsi="Symbol" w:hint="default"/>
      </w:rPr>
    </w:lvl>
    <w:lvl w:ilvl="4" w:tplc="04130003" w:tentative="1">
      <w:start w:val="1"/>
      <w:numFmt w:val="bullet"/>
      <w:lvlText w:val="o"/>
      <w:lvlJc w:val="left"/>
      <w:pPr>
        <w:ind w:left="3381" w:hanging="360"/>
      </w:pPr>
      <w:rPr>
        <w:rFonts w:ascii="Courier New" w:hAnsi="Courier New" w:cs="Courier New" w:hint="default"/>
      </w:rPr>
    </w:lvl>
    <w:lvl w:ilvl="5" w:tplc="04130005" w:tentative="1">
      <w:start w:val="1"/>
      <w:numFmt w:val="bullet"/>
      <w:lvlText w:val=""/>
      <w:lvlJc w:val="left"/>
      <w:pPr>
        <w:ind w:left="4101" w:hanging="360"/>
      </w:pPr>
      <w:rPr>
        <w:rFonts w:ascii="Wingdings" w:hAnsi="Wingdings" w:hint="default"/>
      </w:rPr>
    </w:lvl>
    <w:lvl w:ilvl="6" w:tplc="04130001" w:tentative="1">
      <w:start w:val="1"/>
      <w:numFmt w:val="bullet"/>
      <w:lvlText w:val=""/>
      <w:lvlJc w:val="left"/>
      <w:pPr>
        <w:ind w:left="4821" w:hanging="360"/>
      </w:pPr>
      <w:rPr>
        <w:rFonts w:ascii="Symbol" w:hAnsi="Symbol" w:hint="default"/>
      </w:rPr>
    </w:lvl>
    <w:lvl w:ilvl="7" w:tplc="04130003" w:tentative="1">
      <w:start w:val="1"/>
      <w:numFmt w:val="bullet"/>
      <w:lvlText w:val="o"/>
      <w:lvlJc w:val="left"/>
      <w:pPr>
        <w:ind w:left="5541" w:hanging="360"/>
      </w:pPr>
      <w:rPr>
        <w:rFonts w:ascii="Courier New" w:hAnsi="Courier New" w:cs="Courier New" w:hint="default"/>
      </w:rPr>
    </w:lvl>
    <w:lvl w:ilvl="8" w:tplc="04130005" w:tentative="1">
      <w:start w:val="1"/>
      <w:numFmt w:val="bullet"/>
      <w:lvlText w:val=""/>
      <w:lvlJc w:val="left"/>
      <w:pPr>
        <w:ind w:left="6261" w:hanging="360"/>
      </w:pPr>
      <w:rPr>
        <w:rFonts w:ascii="Wingdings" w:hAnsi="Wingdings" w:hint="default"/>
      </w:rPr>
    </w:lvl>
  </w:abstractNum>
  <w:abstractNum w:abstractNumId="5" w15:restartNumberingAfterBreak="0">
    <w:nsid w:val="34BB2507"/>
    <w:multiLevelType w:val="hybridMultilevel"/>
    <w:tmpl w:val="7626F3B2"/>
    <w:lvl w:ilvl="0" w:tplc="688886B0">
      <w:start w:val="1"/>
      <w:numFmt w:val="bullet"/>
      <w:lvlText w:val=""/>
      <w:lvlJc w:val="left"/>
      <w:pPr>
        <w:ind w:left="720" w:hanging="360"/>
      </w:pPr>
      <w:rPr>
        <w:rFonts w:ascii="Symbol" w:hAnsi="Symbol" w:hint="default"/>
        <w:color w:val="5F497A" w:themeColor="accent4"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76B51AD"/>
    <w:multiLevelType w:val="hybridMultilevel"/>
    <w:tmpl w:val="3FC4A4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C636E34"/>
    <w:multiLevelType w:val="hybridMultilevel"/>
    <w:tmpl w:val="45C4BE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2DD52C1"/>
    <w:multiLevelType w:val="hybridMultilevel"/>
    <w:tmpl w:val="D48236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E6B3584"/>
    <w:multiLevelType w:val="hybridMultilevel"/>
    <w:tmpl w:val="8A4C2B6E"/>
    <w:lvl w:ilvl="0" w:tplc="04130001">
      <w:start w:val="1"/>
      <w:numFmt w:val="bullet"/>
      <w:lvlText w:val=""/>
      <w:lvlJc w:val="left"/>
      <w:pPr>
        <w:ind w:left="720" w:hanging="360"/>
      </w:pPr>
      <w:rPr>
        <w:rFonts w:ascii="Symbol" w:hAnsi="Symbol" w:hint="default"/>
      </w:rPr>
    </w:lvl>
    <w:lvl w:ilvl="1" w:tplc="86562B90">
      <w:start w:val="1"/>
      <w:numFmt w:val="bullet"/>
      <w:pStyle w:val="Lijstalinea"/>
      <w:lvlText w:val="o"/>
      <w:lvlJc w:val="left"/>
      <w:pPr>
        <w:ind w:left="644"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F826212"/>
    <w:multiLevelType w:val="hybridMultilevel"/>
    <w:tmpl w:val="511292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94326A"/>
    <w:multiLevelType w:val="multilevel"/>
    <w:tmpl w:val="5D26E970"/>
    <w:lvl w:ilvl="0">
      <w:start w:val="1"/>
      <w:numFmt w:val="decimal"/>
      <w:pStyle w:val="Nummering"/>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2" w15:restartNumberingAfterBreak="0">
    <w:nsid w:val="53430396"/>
    <w:multiLevelType w:val="hybridMultilevel"/>
    <w:tmpl w:val="96C819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70067AC"/>
    <w:multiLevelType w:val="hybridMultilevel"/>
    <w:tmpl w:val="E89C65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7855585"/>
    <w:multiLevelType w:val="hybridMultilevel"/>
    <w:tmpl w:val="E0AE35BE"/>
    <w:lvl w:ilvl="0" w:tplc="E5B28886">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0893552"/>
    <w:multiLevelType w:val="hybridMultilevel"/>
    <w:tmpl w:val="A22E716E"/>
    <w:lvl w:ilvl="0" w:tplc="FF143A30">
      <w:start w:val="1"/>
      <w:numFmt w:val="decimal"/>
      <w:pStyle w:val="Bijlage"/>
      <w:lvlText w:val="Bijlage %1"/>
      <w:lvlJc w:val="left"/>
      <w:pPr>
        <w:ind w:left="-981" w:hanging="360"/>
      </w:pPr>
      <w:rPr>
        <w:rFonts w:hint="default"/>
      </w:rPr>
    </w:lvl>
    <w:lvl w:ilvl="1" w:tplc="04130019" w:tentative="1">
      <w:start w:val="1"/>
      <w:numFmt w:val="lowerLetter"/>
      <w:lvlText w:val="%2."/>
      <w:lvlJc w:val="left"/>
      <w:pPr>
        <w:ind w:left="-261" w:hanging="360"/>
      </w:pPr>
    </w:lvl>
    <w:lvl w:ilvl="2" w:tplc="0413001B" w:tentative="1">
      <w:start w:val="1"/>
      <w:numFmt w:val="lowerRoman"/>
      <w:lvlText w:val="%3."/>
      <w:lvlJc w:val="right"/>
      <w:pPr>
        <w:ind w:left="459" w:hanging="180"/>
      </w:pPr>
    </w:lvl>
    <w:lvl w:ilvl="3" w:tplc="0413000F" w:tentative="1">
      <w:start w:val="1"/>
      <w:numFmt w:val="decimal"/>
      <w:lvlText w:val="%4."/>
      <w:lvlJc w:val="left"/>
      <w:pPr>
        <w:ind w:left="1179" w:hanging="360"/>
      </w:pPr>
    </w:lvl>
    <w:lvl w:ilvl="4" w:tplc="04130019" w:tentative="1">
      <w:start w:val="1"/>
      <w:numFmt w:val="lowerLetter"/>
      <w:lvlText w:val="%5."/>
      <w:lvlJc w:val="left"/>
      <w:pPr>
        <w:ind w:left="1899" w:hanging="360"/>
      </w:pPr>
    </w:lvl>
    <w:lvl w:ilvl="5" w:tplc="0413001B" w:tentative="1">
      <w:start w:val="1"/>
      <w:numFmt w:val="lowerRoman"/>
      <w:lvlText w:val="%6."/>
      <w:lvlJc w:val="right"/>
      <w:pPr>
        <w:ind w:left="2619" w:hanging="180"/>
      </w:pPr>
    </w:lvl>
    <w:lvl w:ilvl="6" w:tplc="0413000F" w:tentative="1">
      <w:start w:val="1"/>
      <w:numFmt w:val="decimal"/>
      <w:lvlText w:val="%7."/>
      <w:lvlJc w:val="left"/>
      <w:pPr>
        <w:ind w:left="3339" w:hanging="360"/>
      </w:pPr>
    </w:lvl>
    <w:lvl w:ilvl="7" w:tplc="04130019" w:tentative="1">
      <w:start w:val="1"/>
      <w:numFmt w:val="lowerLetter"/>
      <w:lvlText w:val="%8."/>
      <w:lvlJc w:val="left"/>
      <w:pPr>
        <w:ind w:left="4059" w:hanging="360"/>
      </w:pPr>
    </w:lvl>
    <w:lvl w:ilvl="8" w:tplc="0413001B" w:tentative="1">
      <w:start w:val="1"/>
      <w:numFmt w:val="lowerRoman"/>
      <w:lvlText w:val="%9."/>
      <w:lvlJc w:val="right"/>
      <w:pPr>
        <w:ind w:left="4779" w:hanging="180"/>
      </w:pPr>
    </w:lvl>
  </w:abstractNum>
  <w:abstractNum w:abstractNumId="16" w15:restartNumberingAfterBreak="0">
    <w:nsid w:val="63533B12"/>
    <w:multiLevelType w:val="hybridMultilevel"/>
    <w:tmpl w:val="DFDCA51A"/>
    <w:lvl w:ilvl="0" w:tplc="04130001">
      <w:start w:val="1"/>
      <w:numFmt w:val="bullet"/>
      <w:lvlText w:val=""/>
      <w:lvlJc w:val="left"/>
      <w:pPr>
        <w:ind w:left="501" w:hanging="360"/>
      </w:pPr>
      <w:rPr>
        <w:rFonts w:ascii="Symbol" w:hAnsi="Symbol" w:hint="default"/>
      </w:rPr>
    </w:lvl>
    <w:lvl w:ilvl="1" w:tplc="04130003" w:tentative="1">
      <w:start w:val="1"/>
      <w:numFmt w:val="bullet"/>
      <w:lvlText w:val="o"/>
      <w:lvlJc w:val="left"/>
      <w:pPr>
        <w:ind w:left="1221" w:hanging="360"/>
      </w:pPr>
      <w:rPr>
        <w:rFonts w:ascii="Courier New" w:hAnsi="Courier New" w:cs="Courier New" w:hint="default"/>
      </w:rPr>
    </w:lvl>
    <w:lvl w:ilvl="2" w:tplc="04130005" w:tentative="1">
      <w:start w:val="1"/>
      <w:numFmt w:val="bullet"/>
      <w:lvlText w:val=""/>
      <w:lvlJc w:val="left"/>
      <w:pPr>
        <w:ind w:left="1941" w:hanging="360"/>
      </w:pPr>
      <w:rPr>
        <w:rFonts w:ascii="Wingdings" w:hAnsi="Wingdings" w:hint="default"/>
      </w:rPr>
    </w:lvl>
    <w:lvl w:ilvl="3" w:tplc="04130001" w:tentative="1">
      <w:start w:val="1"/>
      <w:numFmt w:val="bullet"/>
      <w:lvlText w:val=""/>
      <w:lvlJc w:val="left"/>
      <w:pPr>
        <w:ind w:left="2661" w:hanging="360"/>
      </w:pPr>
      <w:rPr>
        <w:rFonts w:ascii="Symbol" w:hAnsi="Symbol" w:hint="default"/>
      </w:rPr>
    </w:lvl>
    <w:lvl w:ilvl="4" w:tplc="04130003" w:tentative="1">
      <w:start w:val="1"/>
      <w:numFmt w:val="bullet"/>
      <w:lvlText w:val="o"/>
      <w:lvlJc w:val="left"/>
      <w:pPr>
        <w:ind w:left="3381" w:hanging="360"/>
      </w:pPr>
      <w:rPr>
        <w:rFonts w:ascii="Courier New" w:hAnsi="Courier New" w:cs="Courier New" w:hint="default"/>
      </w:rPr>
    </w:lvl>
    <w:lvl w:ilvl="5" w:tplc="04130005" w:tentative="1">
      <w:start w:val="1"/>
      <w:numFmt w:val="bullet"/>
      <w:lvlText w:val=""/>
      <w:lvlJc w:val="left"/>
      <w:pPr>
        <w:ind w:left="4101" w:hanging="360"/>
      </w:pPr>
      <w:rPr>
        <w:rFonts w:ascii="Wingdings" w:hAnsi="Wingdings" w:hint="default"/>
      </w:rPr>
    </w:lvl>
    <w:lvl w:ilvl="6" w:tplc="04130001" w:tentative="1">
      <w:start w:val="1"/>
      <w:numFmt w:val="bullet"/>
      <w:lvlText w:val=""/>
      <w:lvlJc w:val="left"/>
      <w:pPr>
        <w:ind w:left="4821" w:hanging="360"/>
      </w:pPr>
      <w:rPr>
        <w:rFonts w:ascii="Symbol" w:hAnsi="Symbol" w:hint="default"/>
      </w:rPr>
    </w:lvl>
    <w:lvl w:ilvl="7" w:tplc="04130003" w:tentative="1">
      <w:start w:val="1"/>
      <w:numFmt w:val="bullet"/>
      <w:lvlText w:val="o"/>
      <w:lvlJc w:val="left"/>
      <w:pPr>
        <w:ind w:left="5541" w:hanging="360"/>
      </w:pPr>
      <w:rPr>
        <w:rFonts w:ascii="Courier New" w:hAnsi="Courier New" w:cs="Courier New" w:hint="default"/>
      </w:rPr>
    </w:lvl>
    <w:lvl w:ilvl="8" w:tplc="04130005" w:tentative="1">
      <w:start w:val="1"/>
      <w:numFmt w:val="bullet"/>
      <w:lvlText w:val=""/>
      <w:lvlJc w:val="left"/>
      <w:pPr>
        <w:ind w:left="6261" w:hanging="360"/>
      </w:pPr>
      <w:rPr>
        <w:rFonts w:ascii="Wingdings" w:hAnsi="Wingdings" w:hint="default"/>
      </w:rPr>
    </w:lvl>
  </w:abstractNum>
  <w:abstractNum w:abstractNumId="17" w15:restartNumberingAfterBreak="0">
    <w:nsid w:val="67974B66"/>
    <w:multiLevelType w:val="multilevel"/>
    <w:tmpl w:val="6DDC15C2"/>
    <w:styleLink w:val="Hoofdstuknummering"/>
    <w:lvl w:ilvl="0">
      <w:start w:val="1"/>
      <w:numFmt w:val="decimal"/>
      <w:pStyle w:val="Kop1"/>
      <w:lvlText w:val="%1"/>
      <w:lvlJc w:val="left"/>
      <w:pPr>
        <w:ind w:left="0" w:hanging="1701"/>
      </w:pPr>
      <w:rPr>
        <w:rFonts w:ascii="Arial" w:hAnsi="Arial" w:hint="default"/>
        <w:b/>
        <w:color w:val="auto"/>
        <w:spacing w:val="0"/>
        <w:w w:val="100"/>
        <w:kern w:val="0"/>
        <w:position w:val="0"/>
        <w:sz w:val="120"/>
        <w:u w:val="none"/>
        <w14:cntxtAlts w14:val="0"/>
      </w:rPr>
    </w:lvl>
    <w:lvl w:ilvl="1">
      <w:start w:val="1"/>
      <w:numFmt w:val="decimal"/>
      <w:pStyle w:val="Kop2"/>
      <w:lvlText w:val="%1.%2"/>
      <w:lvlJc w:val="left"/>
      <w:pPr>
        <w:ind w:left="0" w:hanging="1701"/>
      </w:pPr>
      <w:rPr>
        <w:rFonts w:hint="default"/>
      </w:rPr>
    </w:lvl>
    <w:lvl w:ilvl="2">
      <w:start w:val="1"/>
      <w:numFmt w:val="decimal"/>
      <w:pStyle w:val="Kop3"/>
      <w:lvlText w:val="%1.%2.%3"/>
      <w:lvlJc w:val="left"/>
      <w:pPr>
        <w:ind w:left="0" w:hanging="1701"/>
      </w:pPr>
      <w:rPr>
        <w:rFonts w:hint="default"/>
      </w:rPr>
    </w:lvl>
    <w:lvl w:ilvl="3">
      <w:start w:val="1"/>
      <w:numFmt w:val="decimal"/>
      <w:pStyle w:val="Kop4"/>
      <w:lvlText w:val="%1.%2.%3.%4"/>
      <w:lvlJc w:val="left"/>
      <w:pPr>
        <w:ind w:left="0" w:hanging="1701"/>
      </w:pPr>
      <w:rPr>
        <w:rFonts w:hint="default"/>
      </w:rPr>
    </w:lvl>
    <w:lvl w:ilvl="4">
      <w:start w:val="1"/>
      <w:numFmt w:val="lowerLetter"/>
      <w:lvlText w:val="(%5)"/>
      <w:lvlJc w:val="left"/>
      <w:pPr>
        <w:ind w:left="0" w:hanging="1701"/>
      </w:pPr>
      <w:rPr>
        <w:rFonts w:hint="default"/>
      </w:rPr>
    </w:lvl>
    <w:lvl w:ilvl="5">
      <w:start w:val="1"/>
      <w:numFmt w:val="lowerRoman"/>
      <w:lvlText w:val="(%6)"/>
      <w:lvlJc w:val="left"/>
      <w:pPr>
        <w:ind w:left="0" w:hanging="1701"/>
      </w:pPr>
      <w:rPr>
        <w:rFonts w:hint="default"/>
      </w:rPr>
    </w:lvl>
    <w:lvl w:ilvl="6">
      <w:start w:val="1"/>
      <w:numFmt w:val="decimal"/>
      <w:lvlText w:val="%7."/>
      <w:lvlJc w:val="left"/>
      <w:pPr>
        <w:ind w:left="0" w:hanging="1701"/>
      </w:pPr>
      <w:rPr>
        <w:rFonts w:hint="default"/>
      </w:rPr>
    </w:lvl>
    <w:lvl w:ilvl="7">
      <w:start w:val="1"/>
      <w:numFmt w:val="lowerLetter"/>
      <w:lvlText w:val="%8."/>
      <w:lvlJc w:val="left"/>
      <w:pPr>
        <w:ind w:left="0" w:hanging="1701"/>
      </w:pPr>
      <w:rPr>
        <w:rFonts w:hint="default"/>
      </w:rPr>
    </w:lvl>
    <w:lvl w:ilvl="8">
      <w:start w:val="1"/>
      <w:numFmt w:val="lowerRoman"/>
      <w:lvlText w:val="%9."/>
      <w:lvlJc w:val="left"/>
      <w:pPr>
        <w:ind w:left="0" w:hanging="1701"/>
      </w:pPr>
      <w:rPr>
        <w:rFonts w:hint="default"/>
      </w:rPr>
    </w:lvl>
  </w:abstractNum>
  <w:abstractNum w:abstractNumId="18" w15:restartNumberingAfterBreak="0">
    <w:nsid w:val="6AF8049D"/>
    <w:multiLevelType w:val="multilevel"/>
    <w:tmpl w:val="C4C2EC5E"/>
    <w:styleLink w:val="StijlMetopsommingstekensSymbolsymboolLinks0cmVerkeer"/>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F0200F5"/>
    <w:multiLevelType w:val="hybridMultilevel"/>
    <w:tmpl w:val="F0BE37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1504E92"/>
    <w:multiLevelType w:val="multilevel"/>
    <w:tmpl w:val="435CA212"/>
    <w:lvl w:ilvl="0">
      <w:start w:val="1"/>
      <w:numFmt w:val="bullet"/>
      <w:pStyle w:val="Opsomming"/>
      <w:lvlText w:val=""/>
      <w:lvlJc w:val="left"/>
      <w:pPr>
        <w:ind w:left="3829"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16cid:durableId="865141525">
    <w:abstractNumId w:val="17"/>
  </w:num>
  <w:num w:numId="2" w16cid:durableId="176388827">
    <w:abstractNumId w:val="18"/>
  </w:num>
  <w:num w:numId="3" w16cid:durableId="166866199">
    <w:abstractNumId w:val="17"/>
    <w:lvlOverride w:ilvl="0">
      <w:lvl w:ilvl="0">
        <w:start w:val="1"/>
        <w:numFmt w:val="decimal"/>
        <w:pStyle w:val="Kop1"/>
        <w:lvlText w:val="%1"/>
        <w:lvlJc w:val="left"/>
        <w:pPr>
          <w:ind w:left="0" w:hanging="1701"/>
        </w:pPr>
        <w:rPr>
          <w:rFonts w:ascii="Arial" w:hAnsi="Arial" w:hint="default"/>
          <w:b/>
          <w:color w:val="auto"/>
          <w:spacing w:val="0"/>
          <w:w w:val="100"/>
          <w:kern w:val="0"/>
          <w:position w:val="0"/>
          <w:sz w:val="120"/>
          <w:u w:val="none"/>
          <w14:cntxtAlts w14:val="0"/>
        </w:rPr>
      </w:lvl>
    </w:lvlOverride>
    <w:lvlOverride w:ilvl="1">
      <w:lvl w:ilvl="1">
        <w:start w:val="1"/>
        <w:numFmt w:val="decimal"/>
        <w:pStyle w:val="Kop2"/>
        <w:lvlText w:val="%1.%2"/>
        <w:lvlJc w:val="left"/>
        <w:pPr>
          <w:ind w:left="0" w:hanging="1701"/>
        </w:pPr>
        <w:rPr>
          <w:rFonts w:hint="default"/>
        </w:rPr>
      </w:lvl>
    </w:lvlOverride>
    <w:lvlOverride w:ilvl="2">
      <w:lvl w:ilvl="2">
        <w:start w:val="1"/>
        <w:numFmt w:val="decimal"/>
        <w:pStyle w:val="Kop3"/>
        <w:lvlText w:val="%1.%2.%3"/>
        <w:lvlJc w:val="left"/>
        <w:pPr>
          <w:ind w:left="0" w:hanging="1701"/>
        </w:pPr>
        <w:rPr>
          <w:rFonts w:hint="default"/>
        </w:rPr>
      </w:lvl>
    </w:lvlOverride>
    <w:lvlOverride w:ilvl="3">
      <w:lvl w:ilvl="3">
        <w:start w:val="1"/>
        <w:numFmt w:val="decimal"/>
        <w:pStyle w:val="Kop4"/>
        <w:lvlText w:val="%1.%2.%3.%4"/>
        <w:lvlJc w:val="left"/>
        <w:pPr>
          <w:ind w:left="0" w:hanging="1701"/>
        </w:pPr>
        <w:rPr>
          <w:rFonts w:hint="default"/>
        </w:rPr>
      </w:lvl>
    </w:lvlOverride>
    <w:lvlOverride w:ilvl="4">
      <w:lvl w:ilvl="4">
        <w:start w:val="1"/>
        <w:numFmt w:val="lowerLetter"/>
        <w:lvlText w:val="(%5)"/>
        <w:lvlJc w:val="left"/>
        <w:pPr>
          <w:ind w:left="0" w:hanging="1701"/>
        </w:pPr>
        <w:rPr>
          <w:rFonts w:hint="default"/>
        </w:rPr>
      </w:lvl>
    </w:lvlOverride>
    <w:lvlOverride w:ilvl="5">
      <w:lvl w:ilvl="5">
        <w:start w:val="1"/>
        <w:numFmt w:val="lowerRoman"/>
        <w:lvlText w:val="(%6)"/>
        <w:lvlJc w:val="left"/>
        <w:pPr>
          <w:ind w:left="0" w:hanging="1701"/>
        </w:pPr>
        <w:rPr>
          <w:rFonts w:hint="default"/>
        </w:rPr>
      </w:lvl>
    </w:lvlOverride>
    <w:lvlOverride w:ilvl="6">
      <w:lvl w:ilvl="6">
        <w:start w:val="1"/>
        <w:numFmt w:val="decimal"/>
        <w:lvlText w:val="%7."/>
        <w:lvlJc w:val="left"/>
        <w:pPr>
          <w:ind w:left="0" w:hanging="1701"/>
        </w:pPr>
        <w:rPr>
          <w:rFonts w:hint="default"/>
        </w:rPr>
      </w:lvl>
    </w:lvlOverride>
    <w:lvlOverride w:ilvl="7">
      <w:lvl w:ilvl="7">
        <w:start w:val="1"/>
        <w:numFmt w:val="lowerLetter"/>
        <w:lvlText w:val="%8."/>
        <w:lvlJc w:val="left"/>
        <w:pPr>
          <w:ind w:left="0" w:hanging="1701"/>
        </w:pPr>
        <w:rPr>
          <w:rFonts w:hint="default"/>
        </w:rPr>
      </w:lvl>
    </w:lvlOverride>
    <w:lvlOverride w:ilvl="8">
      <w:lvl w:ilvl="8">
        <w:start w:val="1"/>
        <w:numFmt w:val="lowerRoman"/>
        <w:lvlText w:val="%9."/>
        <w:lvlJc w:val="left"/>
        <w:pPr>
          <w:ind w:left="0" w:hanging="1701"/>
        </w:pPr>
        <w:rPr>
          <w:rFonts w:hint="default"/>
        </w:rPr>
      </w:lvl>
    </w:lvlOverride>
  </w:num>
  <w:num w:numId="4" w16cid:durableId="1184200241">
    <w:abstractNumId w:val="15"/>
  </w:num>
  <w:num w:numId="5" w16cid:durableId="1414664800">
    <w:abstractNumId w:val="20"/>
  </w:num>
  <w:num w:numId="6" w16cid:durableId="250505717">
    <w:abstractNumId w:val="11"/>
  </w:num>
  <w:num w:numId="7" w16cid:durableId="1339773131">
    <w:abstractNumId w:val="9"/>
  </w:num>
  <w:num w:numId="8" w16cid:durableId="1063025829">
    <w:abstractNumId w:val="6"/>
  </w:num>
  <w:num w:numId="9" w16cid:durableId="1340080772">
    <w:abstractNumId w:val="12"/>
  </w:num>
  <w:num w:numId="10" w16cid:durableId="197082862">
    <w:abstractNumId w:val="19"/>
  </w:num>
  <w:num w:numId="11" w16cid:durableId="1530535053">
    <w:abstractNumId w:val="10"/>
  </w:num>
  <w:num w:numId="12" w16cid:durableId="1297026675">
    <w:abstractNumId w:val="13"/>
  </w:num>
  <w:num w:numId="13" w16cid:durableId="470949792">
    <w:abstractNumId w:val="8"/>
  </w:num>
  <w:num w:numId="14" w16cid:durableId="1649086472">
    <w:abstractNumId w:val="1"/>
  </w:num>
  <w:num w:numId="15" w16cid:durableId="1924757474">
    <w:abstractNumId w:val="17"/>
    <w:lvlOverride w:ilvl="0">
      <w:lvl w:ilvl="0">
        <w:start w:val="1"/>
        <w:numFmt w:val="decimal"/>
        <w:pStyle w:val="Kop1"/>
        <w:lvlText w:val="%1"/>
        <w:lvlJc w:val="left"/>
        <w:pPr>
          <w:ind w:left="0" w:hanging="1701"/>
        </w:pPr>
        <w:rPr>
          <w:rFonts w:ascii="Arial" w:hAnsi="Arial" w:hint="default"/>
          <w:b/>
          <w:color w:val="FF0000"/>
          <w:spacing w:val="0"/>
          <w:w w:val="100"/>
          <w:kern w:val="0"/>
          <w:position w:val="0"/>
          <w:sz w:val="120"/>
          <w:u w:val="none"/>
          <w14:cntxtAlts w14:val="0"/>
        </w:rPr>
      </w:lvl>
    </w:lvlOverride>
    <w:lvlOverride w:ilvl="1">
      <w:lvl w:ilvl="1">
        <w:start w:val="1"/>
        <w:numFmt w:val="decimal"/>
        <w:pStyle w:val="Kop2"/>
        <w:lvlText w:val="%1.%2"/>
        <w:lvlJc w:val="left"/>
        <w:pPr>
          <w:ind w:left="0" w:hanging="1701"/>
        </w:pPr>
        <w:rPr>
          <w:rFonts w:hint="default"/>
        </w:rPr>
      </w:lvl>
    </w:lvlOverride>
    <w:lvlOverride w:ilvl="2">
      <w:lvl w:ilvl="2">
        <w:start w:val="1"/>
        <w:numFmt w:val="decimal"/>
        <w:pStyle w:val="Kop3"/>
        <w:lvlText w:val="%1.%2.%3"/>
        <w:lvlJc w:val="left"/>
        <w:pPr>
          <w:ind w:left="0" w:hanging="1701"/>
        </w:pPr>
        <w:rPr>
          <w:rFonts w:hint="default"/>
        </w:rPr>
      </w:lvl>
    </w:lvlOverride>
    <w:lvlOverride w:ilvl="3">
      <w:lvl w:ilvl="3">
        <w:start w:val="1"/>
        <w:numFmt w:val="decimal"/>
        <w:pStyle w:val="Kop4"/>
        <w:lvlText w:val="%1.%2.%3.%4"/>
        <w:lvlJc w:val="left"/>
        <w:pPr>
          <w:ind w:left="0" w:hanging="1701"/>
        </w:pPr>
        <w:rPr>
          <w:rFonts w:hint="default"/>
        </w:rPr>
      </w:lvl>
    </w:lvlOverride>
    <w:lvlOverride w:ilvl="4">
      <w:lvl w:ilvl="4">
        <w:start w:val="1"/>
        <w:numFmt w:val="lowerLetter"/>
        <w:lvlText w:val="(%5)"/>
        <w:lvlJc w:val="left"/>
        <w:pPr>
          <w:ind w:left="0" w:hanging="1701"/>
        </w:pPr>
        <w:rPr>
          <w:rFonts w:hint="default"/>
        </w:rPr>
      </w:lvl>
    </w:lvlOverride>
    <w:lvlOverride w:ilvl="5">
      <w:lvl w:ilvl="5">
        <w:start w:val="1"/>
        <w:numFmt w:val="lowerRoman"/>
        <w:lvlText w:val="(%6)"/>
        <w:lvlJc w:val="left"/>
        <w:pPr>
          <w:ind w:left="0" w:hanging="1701"/>
        </w:pPr>
        <w:rPr>
          <w:rFonts w:hint="default"/>
        </w:rPr>
      </w:lvl>
    </w:lvlOverride>
    <w:lvlOverride w:ilvl="6">
      <w:lvl w:ilvl="6">
        <w:start w:val="1"/>
        <w:numFmt w:val="decimal"/>
        <w:lvlText w:val="%7."/>
        <w:lvlJc w:val="left"/>
        <w:pPr>
          <w:ind w:left="0" w:hanging="1701"/>
        </w:pPr>
        <w:rPr>
          <w:rFonts w:hint="default"/>
        </w:rPr>
      </w:lvl>
    </w:lvlOverride>
    <w:lvlOverride w:ilvl="7">
      <w:lvl w:ilvl="7">
        <w:start w:val="1"/>
        <w:numFmt w:val="lowerLetter"/>
        <w:lvlText w:val="%8."/>
        <w:lvlJc w:val="left"/>
        <w:pPr>
          <w:ind w:left="0" w:hanging="1701"/>
        </w:pPr>
        <w:rPr>
          <w:rFonts w:hint="default"/>
        </w:rPr>
      </w:lvl>
    </w:lvlOverride>
    <w:lvlOverride w:ilvl="8">
      <w:lvl w:ilvl="8">
        <w:start w:val="1"/>
        <w:numFmt w:val="lowerRoman"/>
        <w:lvlText w:val="%9."/>
        <w:lvlJc w:val="left"/>
        <w:pPr>
          <w:ind w:left="0" w:hanging="1701"/>
        </w:pPr>
        <w:rPr>
          <w:rFonts w:hint="default"/>
        </w:rPr>
      </w:lvl>
    </w:lvlOverride>
  </w:num>
  <w:num w:numId="16" w16cid:durableId="40641713">
    <w:abstractNumId w:val="2"/>
  </w:num>
  <w:num w:numId="17" w16cid:durableId="2064478056">
    <w:abstractNumId w:val="16"/>
  </w:num>
  <w:num w:numId="18" w16cid:durableId="1134638994">
    <w:abstractNumId w:val="3"/>
  </w:num>
  <w:num w:numId="19" w16cid:durableId="1905480790">
    <w:abstractNumId w:val="4"/>
  </w:num>
  <w:num w:numId="20" w16cid:durableId="1171605025">
    <w:abstractNumId w:val="0"/>
  </w:num>
  <w:num w:numId="21" w16cid:durableId="1502969013">
    <w:abstractNumId w:val="5"/>
  </w:num>
  <w:num w:numId="22" w16cid:durableId="757409411">
    <w:abstractNumId w:val="7"/>
  </w:num>
  <w:num w:numId="23" w16cid:durableId="125594349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grammar="clean"/>
  <w:attachedTemplate r:id="rId1"/>
  <w:stylePaneFormatFilter w:val="9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1"/>
  <w:stylePaneSortMethod w:val="0000"/>
  <w:revisionView w:inkAnnotation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C1"/>
    <w:rsid w:val="0000005B"/>
    <w:rsid w:val="00006FA5"/>
    <w:rsid w:val="000164D7"/>
    <w:rsid w:val="00023D0D"/>
    <w:rsid w:val="00030EDD"/>
    <w:rsid w:val="000315F8"/>
    <w:rsid w:val="00047186"/>
    <w:rsid w:val="0005040B"/>
    <w:rsid w:val="00050D00"/>
    <w:rsid w:val="0005799C"/>
    <w:rsid w:val="00060D78"/>
    <w:rsid w:val="00060F4B"/>
    <w:rsid w:val="00061B61"/>
    <w:rsid w:val="000709E1"/>
    <w:rsid w:val="000714C7"/>
    <w:rsid w:val="00072521"/>
    <w:rsid w:val="0007340D"/>
    <w:rsid w:val="00073CC0"/>
    <w:rsid w:val="000765FF"/>
    <w:rsid w:val="00080005"/>
    <w:rsid w:val="00080A78"/>
    <w:rsid w:val="000843A9"/>
    <w:rsid w:val="00093172"/>
    <w:rsid w:val="00094282"/>
    <w:rsid w:val="00095CC8"/>
    <w:rsid w:val="000A043C"/>
    <w:rsid w:val="000A2585"/>
    <w:rsid w:val="000A72C6"/>
    <w:rsid w:val="000B1A13"/>
    <w:rsid w:val="000B4A44"/>
    <w:rsid w:val="000B5E8A"/>
    <w:rsid w:val="000C4879"/>
    <w:rsid w:val="000C6A6D"/>
    <w:rsid w:val="000C7313"/>
    <w:rsid w:val="000C7F6A"/>
    <w:rsid w:val="000D195F"/>
    <w:rsid w:val="000D2269"/>
    <w:rsid w:val="000D3191"/>
    <w:rsid w:val="000E14BC"/>
    <w:rsid w:val="000E6013"/>
    <w:rsid w:val="000F19C8"/>
    <w:rsid w:val="000F21C2"/>
    <w:rsid w:val="000F5EEF"/>
    <w:rsid w:val="00103D87"/>
    <w:rsid w:val="00106474"/>
    <w:rsid w:val="0010648A"/>
    <w:rsid w:val="0010760D"/>
    <w:rsid w:val="001169E7"/>
    <w:rsid w:val="00126DCA"/>
    <w:rsid w:val="00131145"/>
    <w:rsid w:val="00134775"/>
    <w:rsid w:val="00134C9A"/>
    <w:rsid w:val="00135B08"/>
    <w:rsid w:val="001366FA"/>
    <w:rsid w:val="00136DFF"/>
    <w:rsid w:val="00140758"/>
    <w:rsid w:val="00142297"/>
    <w:rsid w:val="00150E2C"/>
    <w:rsid w:val="001520DC"/>
    <w:rsid w:val="00153606"/>
    <w:rsid w:val="0015797C"/>
    <w:rsid w:val="00171FC5"/>
    <w:rsid w:val="00172CBF"/>
    <w:rsid w:val="00173FF4"/>
    <w:rsid w:val="00176C53"/>
    <w:rsid w:val="001837AC"/>
    <w:rsid w:val="001879C8"/>
    <w:rsid w:val="00191F9C"/>
    <w:rsid w:val="001936C3"/>
    <w:rsid w:val="00194C6B"/>
    <w:rsid w:val="001A41D2"/>
    <w:rsid w:val="001A6237"/>
    <w:rsid w:val="001A6C09"/>
    <w:rsid w:val="001B1040"/>
    <w:rsid w:val="001B1C4B"/>
    <w:rsid w:val="001B5A6F"/>
    <w:rsid w:val="001B5B5D"/>
    <w:rsid w:val="001C51EC"/>
    <w:rsid w:val="001D0371"/>
    <w:rsid w:val="001D2E7D"/>
    <w:rsid w:val="001D402C"/>
    <w:rsid w:val="001E096B"/>
    <w:rsid w:val="001E12F3"/>
    <w:rsid w:val="001E2FBC"/>
    <w:rsid w:val="001E3E6D"/>
    <w:rsid w:val="001E4604"/>
    <w:rsid w:val="001F2639"/>
    <w:rsid w:val="001F3474"/>
    <w:rsid w:val="001F513C"/>
    <w:rsid w:val="00200996"/>
    <w:rsid w:val="0020246C"/>
    <w:rsid w:val="00202931"/>
    <w:rsid w:val="002046FE"/>
    <w:rsid w:val="00204AC0"/>
    <w:rsid w:val="00211C77"/>
    <w:rsid w:val="002155EF"/>
    <w:rsid w:val="002257E3"/>
    <w:rsid w:val="00231C68"/>
    <w:rsid w:val="00246B1F"/>
    <w:rsid w:val="00251BD4"/>
    <w:rsid w:val="002552B5"/>
    <w:rsid w:val="002571E3"/>
    <w:rsid w:val="00261A92"/>
    <w:rsid w:val="00261E32"/>
    <w:rsid w:val="002628D0"/>
    <w:rsid w:val="00265BF6"/>
    <w:rsid w:val="00266811"/>
    <w:rsid w:val="00267938"/>
    <w:rsid w:val="00270B92"/>
    <w:rsid w:val="00271C6F"/>
    <w:rsid w:val="00280FC5"/>
    <w:rsid w:val="00281472"/>
    <w:rsid w:val="002822BF"/>
    <w:rsid w:val="00284C98"/>
    <w:rsid w:val="00285BC8"/>
    <w:rsid w:val="00291A01"/>
    <w:rsid w:val="0029667E"/>
    <w:rsid w:val="002A0B71"/>
    <w:rsid w:val="002A1AA5"/>
    <w:rsid w:val="002B29A9"/>
    <w:rsid w:val="002B5845"/>
    <w:rsid w:val="002B708F"/>
    <w:rsid w:val="002B76F1"/>
    <w:rsid w:val="002C14B3"/>
    <w:rsid w:val="002C493C"/>
    <w:rsid w:val="002C61EF"/>
    <w:rsid w:val="002D0CA7"/>
    <w:rsid w:val="002E0716"/>
    <w:rsid w:val="002E1337"/>
    <w:rsid w:val="002E4044"/>
    <w:rsid w:val="002E54FD"/>
    <w:rsid w:val="002F19C4"/>
    <w:rsid w:val="002F309C"/>
    <w:rsid w:val="002F4475"/>
    <w:rsid w:val="002F5094"/>
    <w:rsid w:val="00301C0D"/>
    <w:rsid w:val="00304BA9"/>
    <w:rsid w:val="00306FD3"/>
    <w:rsid w:val="00310B1E"/>
    <w:rsid w:val="0031151E"/>
    <w:rsid w:val="00312B2C"/>
    <w:rsid w:val="003132F4"/>
    <w:rsid w:val="00315ECE"/>
    <w:rsid w:val="00316028"/>
    <w:rsid w:val="003207B2"/>
    <w:rsid w:val="0032236B"/>
    <w:rsid w:val="0033019E"/>
    <w:rsid w:val="003318B1"/>
    <w:rsid w:val="00335363"/>
    <w:rsid w:val="00336D13"/>
    <w:rsid w:val="00341D72"/>
    <w:rsid w:val="003506DC"/>
    <w:rsid w:val="003530AC"/>
    <w:rsid w:val="003560B1"/>
    <w:rsid w:val="00357A15"/>
    <w:rsid w:val="00363579"/>
    <w:rsid w:val="00365FAB"/>
    <w:rsid w:val="003667C0"/>
    <w:rsid w:val="00380D6A"/>
    <w:rsid w:val="00381EF4"/>
    <w:rsid w:val="00383302"/>
    <w:rsid w:val="003864F1"/>
    <w:rsid w:val="00390103"/>
    <w:rsid w:val="003912EB"/>
    <w:rsid w:val="00391CE3"/>
    <w:rsid w:val="00393228"/>
    <w:rsid w:val="00393598"/>
    <w:rsid w:val="0039665F"/>
    <w:rsid w:val="00397A42"/>
    <w:rsid w:val="003A464E"/>
    <w:rsid w:val="003A4B6E"/>
    <w:rsid w:val="003A4BD4"/>
    <w:rsid w:val="003A5F74"/>
    <w:rsid w:val="003B0BC5"/>
    <w:rsid w:val="003B2272"/>
    <w:rsid w:val="003B7B7E"/>
    <w:rsid w:val="003C007A"/>
    <w:rsid w:val="003C1936"/>
    <w:rsid w:val="003D07EE"/>
    <w:rsid w:val="003D093E"/>
    <w:rsid w:val="003D1D8D"/>
    <w:rsid w:val="003D2998"/>
    <w:rsid w:val="003D45AB"/>
    <w:rsid w:val="003D46FC"/>
    <w:rsid w:val="003D6DD2"/>
    <w:rsid w:val="003D728B"/>
    <w:rsid w:val="003E06D4"/>
    <w:rsid w:val="003E076D"/>
    <w:rsid w:val="003E1DC5"/>
    <w:rsid w:val="003E65B3"/>
    <w:rsid w:val="00407835"/>
    <w:rsid w:val="0041284B"/>
    <w:rsid w:val="004133AE"/>
    <w:rsid w:val="00414570"/>
    <w:rsid w:val="00415134"/>
    <w:rsid w:val="0041593E"/>
    <w:rsid w:val="00420B4B"/>
    <w:rsid w:val="00421F80"/>
    <w:rsid w:val="00422C06"/>
    <w:rsid w:val="00425BF2"/>
    <w:rsid w:val="00426CF6"/>
    <w:rsid w:val="00431A91"/>
    <w:rsid w:val="00436E9A"/>
    <w:rsid w:val="0043704E"/>
    <w:rsid w:val="00442BDA"/>
    <w:rsid w:val="00445FA1"/>
    <w:rsid w:val="00451957"/>
    <w:rsid w:val="00455BF3"/>
    <w:rsid w:val="00461E4B"/>
    <w:rsid w:val="00470303"/>
    <w:rsid w:val="00471B42"/>
    <w:rsid w:val="00473076"/>
    <w:rsid w:val="00475EDC"/>
    <w:rsid w:val="00477DA5"/>
    <w:rsid w:val="00477E40"/>
    <w:rsid w:val="0048557A"/>
    <w:rsid w:val="0048782E"/>
    <w:rsid w:val="00487BCC"/>
    <w:rsid w:val="00494CE0"/>
    <w:rsid w:val="00496B9D"/>
    <w:rsid w:val="004A0399"/>
    <w:rsid w:val="004A2A19"/>
    <w:rsid w:val="004A76F5"/>
    <w:rsid w:val="004B1146"/>
    <w:rsid w:val="004B2733"/>
    <w:rsid w:val="004B4C78"/>
    <w:rsid w:val="004B617B"/>
    <w:rsid w:val="004C0515"/>
    <w:rsid w:val="004C24AE"/>
    <w:rsid w:val="004C58FA"/>
    <w:rsid w:val="004D0E6C"/>
    <w:rsid w:val="004D4C69"/>
    <w:rsid w:val="004D4F2B"/>
    <w:rsid w:val="004D5915"/>
    <w:rsid w:val="004E012B"/>
    <w:rsid w:val="004E40F4"/>
    <w:rsid w:val="004F6E84"/>
    <w:rsid w:val="005008FA"/>
    <w:rsid w:val="00507A19"/>
    <w:rsid w:val="00507D48"/>
    <w:rsid w:val="0051189E"/>
    <w:rsid w:val="005132EA"/>
    <w:rsid w:val="0052063A"/>
    <w:rsid w:val="00520BC7"/>
    <w:rsid w:val="00521D95"/>
    <w:rsid w:val="00524B0B"/>
    <w:rsid w:val="005304D7"/>
    <w:rsid w:val="00531E09"/>
    <w:rsid w:val="00542725"/>
    <w:rsid w:val="00542C75"/>
    <w:rsid w:val="005439C9"/>
    <w:rsid w:val="00543E37"/>
    <w:rsid w:val="00546033"/>
    <w:rsid w:val="005518A2"/>
    <w:rsid w:val="00551EA0"/>
    <w:rsid w:val="00560828"/>
    <w:rsid w:val="005620AB"/>
    <w:rsid w:val="00563D47"/>
    <w:rsid w:val="00566855"/>
    <w:rsid w:val="00582952"/>
    <w:rsid w:val="005875B5"/>
    <w:rsid w:val="00591AFE"/>
    <w:rsid w:val="00591B11"/>
    <w:rsid w:val="00593815"/>
    <w:rsid w:val="00593BA0"/>
    <w:rsid w:val="0059454F"/>
    <w:rsid w:val="005945B5"/>
    <w:rsid w:val="005945DB"/>
    <w:rsid w:val="005A1940"/>
    <w:rsid w:val="005A2C51"/>
    <w:rsid w:val="005B4E0D"/>
    <w:rsid w:val="005B5638"/>
    <w:rsid w:val="005B79B4"/>
    <w:rsid w:val="005C1553"/>
    <w:rsid w:val="005C4AB5"/>
    <w:rsid w:val="005C5EE2"/>
    <w:rsid w:val="005D1227"/>
    <w:rsid w:val="005D2D82"/>
    <w:rsid w:val="005D3484"/>
    <w:rsid w:val="005D5443"/>
    <w:rsid w:val="005D5E98"/>
    <w:rsid w:val="005E201D"/>
    <w:rsid w:val="005E2A8A"/>
    <w:rsid w:val="005E7E7C"/>
    <w:rsid w:val="005F76B7"/>
    <w:rsid w:val="00600A2A"/>
    <w:rsid w:val="00601DA3"/>
    <w:rsid w:val="00604DD7"/>
    <w:rsid w:val="00611FB1"/>
    <w:rsid w:val="00614074"/>
    <w:rsid w:val="006233D5"/>
    <w:rsid w:val="00624422"/>
    <w:rsid w:val="00632705"/>
    <w:rsid w:val="006369B1"/>
    <w:rsid w:val="006550FB"/>
    <w:rsid w:val="00655190"/>
    <w:rsid w:val="00655CE5"/>
    <w:rsid w:val="00655FF8"/>
    <w:rsid w:val="00660A00"/>
    <w:rsid w:val="00660BE1"/>
    <w:rsid w:val="00665834"/>
    <w:rsid w:val="006672A0"/>
    <w:rsid w:val="006705A0"/>
    <w:rsid w:val="006712ED"/>
    <w:rsid w:val="00673865"/>
    <w:rsid w:val="00675A48"/>
    <w:rsid w:val="006808D6"/>
    <w:rsid w:val="006813CE"/>
    <w:rsid w:val="00682812"/>
    <w:rsid w:val="00683304"/>
    <w:rsid w:val="0069066F"/>
    <w:rsid w:val="006914D4"/>
    <w:rsid w:val="00692CFE"/>
    <w:rsid w:val="006932DB"/>
    <w:rsid w:val="00693FB6"/>
    <w:rsid w:val="00694C7C"/>
    <w:rsid w:val="00695CEC"/>
    <w:rsid w:val="006A37B3"/>
    <w:rsid w:val="006A3FB4"/>
    <w:rsid w:val="006B4A28"/>
    <w:rsid w:val="006D2E57"/>
    <w:rsid w:val="006D4B1C"/>
    <w:rsid w:val="006D5142"/>
    <w:rsid w:val="006E0A6D"/>
    <w:rsid w:val="006E28F1"/>
    <w:rsid w:val="006E3158"/>
    <w:rsid w:val="006E4438"/>
    <w:rsid w:val="006F56C9"/>
    <w:rsid w:val="006F6271"/>
    <w:rsid w:val="006F6689"/>
    <w:rsid w:val="006F7812"/>
    <w:rsid w:val="00702586"/>
    <w:rsid w:val="007067D3"/>
    <w:rsid w:val="00710286"/>
    <w:rsid w:val="00711CD9"/>
    <w:rsid w:val="00713FF7"/>
    <w:rsid w:val="0071674F"/>
    <w:rsid w:val="007172E3"/>
    <w:rsid w:val="00725615"/>
    <w:rsid w:val="0072682C"/>
    <w:rsid w:val="00732C05"/>
    <w:rsid w:val="007336E7"/>
    <w:rsid w:val="00733737"/>
    <w:rsid w:val="00735387"/>
    <w:rsid w:val="00741425"/>
    <w:rsid w:val="007454BB"/>
    <w:rsid w:val="00746972"/>
    <w:rsid w:val="00751AC2"/>
    <w:rsid w:val="00751D27"/>
    <w:rsid w:val="007543F9"/>
    <w:rsid w:val="007547BB"/>
    <w:rsid w:val="0075733A"/>
    <w:rsid w:val="00757856"/>
    <w:rsid w:val="007578C7"/>
    <w:rsid w:val="00761593"/>
    <w:rsid w:val="00762925"/>
    <w:rsid w:val="00762AF6"/>
    <w:rsid w:val="00763F69"/>
    <w:rsid w:val="00764476"/>
    <w:rsid w:val="0076455A"/>
    <w:rsid w:val="00766F8F"/>
    <w:rsid w:val="00770B04"/>
    <w:rsid w:val="00772E10"/>
    <w:rsid w:val="00774E53"/>
    <w:rsid w:val="00776154"/>
    <w:rsid w:val="00780C53"/>
    <w:rsid w:val="00786011"/>
    <w:rsid w:val="00787B69"/>
    <w:rsid w:val="0079065E"/>
    <w:rsid w:val="00791AEC"/>
    <w:rsid w:val="00796AE7"/>
    <w:rsid w:val="0079797A"/>
    <w:rsid w:val="007A256F"/>
    <w:rsid w:val="007A5A0F"/>
    <w:rsid w:val="007A5BC3"/>
    <w:rsid w:val="007A6973"/>
    <w:rsid w:val="007B2499"/>
    <w:rsid w:val="007B7550"/>
    <w:rsid w:val="007C6A99"/>
    <w:rsid w:val="007D050F"/>
    <w:rsid w:val="007D70B7"/>
    <w:rsid w:val="007E2F14"/>
    <w:rsid w:val="007E6846"/>
    <w:rsid w:val="007E6F1B"/>
    <w:rsid w:val="008028B5"/>
    <w:rsid w:val="0080470B"/>
    <w:rsid w:val="008078D7"/>
    <w:rsid w:val="0081632C"/>
    <w:rsid w:val="008166F4"/>
    <w:rsid w:val="00820016"/>
    <w:rsid w:val="00820837"/>
    <w:rsid w:val="00820EFE"/>
    <w:rsid w:val="00821014"/>
    <w:rsid w:val="00821BB9"/>
    <w:rsid w:val="008233E5"/>
    <w:rsid w:val="00825FA0"/>
    <w:rsid w:val="0083121E"/>
    <w:rsid w:val="00840089"/>
    <w:rsid w:val="00840176"/>
    <w:rsid w:val="00841515"/>
    <w:rsid w:val="00841A47"/>
    <w:rsid w:val="00845046"/>
    <w:rsid w:val="0084519B"/>
    <w:rsid w:val="0084760E"/>
    <w:rsid w:val="00850A17"/>
    <w:rsid w:val="00854EAA"/>
    <w:rsid w:val="00857A33"/>
    <w:rsid w:val="0086165D"/>
    <w:rsid w:val="00861EFB"/>
    <w:rsid w:val="0086363D"/>
    <w:rsid w:val="008651A9"/>
    <w:rsid w:val="0086760A"/>
    <w:rsid w:val="0087449E"/>
    <w:rsid w:val="00883748"/>
    <w:rsid w:val="00886515"/>
    <w:rsid w:val="0089144E"/>
    <w:rsid w:val="008929C9"/>
    <w:rsid w:val="00893325"/>
    <w:rsid w:val="00896CB5"/>
    <w:rsid w:val="008A1460"/>
    <w:rsid w:val="008A15B7"/>
    <w:rsid w:val="008A2420"/>
    <w:rsid w:val="008A47D6"/>
    <w:rsid w:val="008B11AF"/>
    <w:rsid w:val="008B2A07"/>
    <w:rsid w:val="008B4F6D"/>
    <w:rsid w:val="008B6C6D"/>
    <w:rsid w:val="008B78DF"/>
    <w:rsid w:val="008C6D81"/>
    <w:rsid w:val="008C7B2E"/>
    <w:rsid w:val="008D4048"/>
    <w:rsid w:val="008E4AC3"/>
    <w:rsid w:val="008F3B92"/>
    <w:rsid w:val="008F46FD"/>
    <w:rsid w:val="00903536"/>
    <w:rsid w:val="00903807"/>
    <w:rsid w:val="00914098"/>
    <w:rsid w:val="009165EB"/>
    <w:rsid w:val="00916B0D"/>
    <w:rsid w:val="00916F34"/>
    <w:rsid w:val="0092123D"/>
    <w:rsid w:val="0092596F"/>
    <w:rsid w:val="00925DA2"/>
    <w:rsid w:val="0092702F"/>
    <w:rsid w:val="00940C4D"/>
    <w:rsid w:val="00946BB7"/>
    <w:rsid w:val="009513D6"/>
    <w:rsid w:val="009528C3"/>
    <w:rsid w:val="009529EA"/>
    <w:rsid w:val="00952A44"/>
    <w:rsid w:val="0095425A"/>
    <w:rsid w:val="00961070"/>
    <w:rsid w:val="00963B64"/>
    <w:rsid w:val="00963E18"/>
    <w:rsid w:val="00967CA3"/>
    <w:rsid w:val="00973E99"/>
    <w:rsid w:val="00974346"/>
    <w:rsid w:val="00975342"/>
    <w:rsid w:val="00977A1C"/>
    <w:rsid w:val="0098224A"/>
    <w:rsid w:val="009858D1"/>
    <w:rsid w:val="00987B6B"/>
    <w:rsid w:val="00990F05"/>
    <w:rsid w:val="00992751"/>
    <w:rsid w:val="009930B6"/>
    <w:rsid w:val="00993529"/>
    <w:rsid w:val="009943D3"/>
    <w:rsid w:val="00995950"/>
    <w:rsid w:val="00997162"/>
    <w:rsid w:val="009A0F9A"/>
    <w:rsid w:val="009A2270"/>
    <w:rsid w:val="009A55FB"/>
    <w:rsid w:val="009B4FFF"/>
    <w:rsid w:val="009B5BD0"/>
    <w:rsid w:val="009B6FE1"/>
    <w:rsid w:val="009B77FE"/>
    <w:rsid w:val="009C0485"/>
    <w:rsid w:val="009C29B0"/>
    <w:rsid w:val="009C2E08"/>
    <w:rsid w:val="009D0900"/>
    <w:rsid w:val="009D3BDF"/>
    <w:rsid w:val="009D7E3F"/>
    <w:rsid w:val="009E15BF"/>
    <w:rsid w:val="00A15574"/>
    <w:rsid w:val="00A17307"/>
    <w:rsid w:val="00A234DF"/>
    <w:rsid w:val="00A24306"/>
    <w:rsid w:val="00A30AA2"/>
    <w:rsid w:val="00A3165A"/>
    <w:rsid w:val="00A31D8D"/>
    <w:rsid w:val="00A321F9"/>
    <w:rsid w:val="00A36F50"/>
    <w:rsid w:val="00A36FCA"/>
    <w:rsid w:val="00A41827"/>
    <w:rsid w:val="00A44C7B"/>
    <w:rsid w:val="00A44DD0"/>
    <w:rsid w:val="00A56EB8"/>
    <w:rsid w:val="00A61480"/>
    <w:rsid w:val="00A6418C"/>
    <w:rsid w:val="00A648E9"/>
    <w:rsid w:val="00A64905"/>
    <w:rsid w:val="00A66485"/>
    <w:rsid w:val="00A71928"/>
    <w:rsid w:val="00A744A6"/>
    <w:rsid w:val="00A7478B"/>
    <w:rsid w:val="00A90B53"/>
    <w:rsid w:val="00A90D9B"/>
    <w:rsid w:val="00A91176"/>
    <w:rsid w:val="00A92228"/>
    <w:rsid w:val="00A93588"/>
    <w:rsid w:val="00A93B8E"/>
    <w:rsid w:val="00A93FBE"/>
    <w:rsid w:val="00A94EE6"/>
    <w:rsid w:val="00AA0D98"/>
    <w:rsid w:val="00AA18D6"/>
    <w:rsid w:val="00AA2AC0"/>
    <w:rsid w:val="00AA3502"/>
    <w:rsid w:val="00AA36F1"/>
    <w:rsid w:val="00AA6C45"/>
    <w:rsid w:val="00AB3E1E"/>
    <w:rsid w:val="00AB421C"/>
    <w:rsid w:val="00AB75B7"/>
    <w:rsid w:val="00AB7C5A"/>
    <w:rsid w:val="00AB7EBE"/>
    <w:rsid w:val="00AC1C2B"/>
    <w:rsid w:val="00AC4BFD"/>
    <w:rsid w:val="00AC5B92"/>
    <w:rsid w:val="00AD17A6"/>
    <w:rsid w:val="00AD1E8B"/>
    <w:rsid w:val="00AD3FFA"/>
    <w:rsid w:val="00AD41DB"/>
    <w:rsid w:val="00AE13B6"/>
    <w:rsid w:val="00AE1D3E"/>
    <w:rsid w:val="00AE5C06"/>
    <w:rsid w:val="00AE5F65"/>
    <w:rsid w:val="00AE5FA1"/>
    <w:rsid w:val="00AF153F"/>
    <w:rsid w:val="00AF1D8B"/>
    <w:rsid w:val="00AF2873"/>
    <w:rsid w:val="00AF5F41"/>
    <w:rsid w:val="00B01353"/>
    <w:rsid w:val="00B04A6E"/>
    <w:rsid w:val="00B11578"/>
    <w:rsid w:val="00B144EA"/>
    <w:rsid w:val="00B2600D"/>
    <w:rsid w:val="00B261E4"/>
    <w:rsid w:val="00B2644A"/>
    <w:rsid w:val="00B34922"/>
    <w:rsid w:val="00B35FE2"/>
    <w:rsid w:val="00B41617"/>
    <w:rsid w:val="00B428DE"/>
    <w:rsid w:val="00B44BC8"/>
    <w:rsid w:val="00B4749D"/>
    <w:rsid w:val="00B53A4A"/>
    <w:rsid w:val="00B55AF1"/>
    <w:rsid w:val="00B5704B"/>
    <w:rsid w:val="00B605F4"/>
    <w:rsid w:val="00B64D18"/>
    <w:rsid w:val="00B670E7"/>
    <w:rsid w:val="00B77597"/>
    <w:rsid w:val="00B846B5"/>
    <w:rsid w:val="00B8575F"/>
    <w:rsid w:val="00B85EE9"/>
    <w:rsid w:val="00B86206"/>
    <w:rsid w:val="00B90345"/>
    <w:rsid w:val="00B90565"/>
    <w:rsid w:val="00B90851"/>
    <w:rsid w:val="00B9103B"/>
    <w:rsid w:val="00B917A8"/>
    <w:rsid w:val="00B925FE"/>
    <w:rsid w:val="00B93473"/>
    <w:rsid w:val="00B93540"/>
    <w:rsid w:val="00B93B9C"/>
    <w:rsid w:val="00B975DE"/>
    <w:rsid w:val="00BA14AC"/>
    <w:rsid w:val="00BA30D5"/>
    <w:rsid w:val="00BA7CBA"/>
    <w:rsid w:val="00BB1978"/>
    <w:rsid w:val="00BB2084"/>
    <w:rsid w:val="00BB33D9"/>
    <w:rsid w:val="00BB5DC7"/>
    <w:rsid w:val="00BB616F"/>
    <w:rsid w:val="00BC0966"/>
    <w:rsid w:val="00BD0DCF"/>
    <w:rsid w:val="00BD3AE8"/>
    <w:rsid w:val="00BD4246"/>
    <w:rsid w:val="00BE007E"/>
    <w:rsid w:val="00BE02E2"/>
    <w:rsid w:val="00BE0DDE"/>
    <w:rsid w:val="00BF0894"/>
    <w:rsid w:val="00BF1C0B"/>
    <w:rsid w:val="00BF45FC"/>
    <w:rsid w:val="00BF72CB"/>
    <w:rsid w:val="00C04FA0"/>
    <w:rsid w:val="00C06B58"/>
    <w:rsid w:val="00C10655"/>
    <w:rsid w:val="00C10B35"/>
    <w:rsid w:val="00C136C1"/>
    <w:rsid w:val="00C150AA"/>
    <w:rsid w:val="00C1556C"/>
    <w:rsid w:val="00C17658"/>
    <w:rsid w:val="00C22285"/>
    <w:rsid w:val="00C2301B"/>
    <w:rsid w:val="00C23948"/>
    <w:rsid w:val="00C25190"/>
    <w:rsid w:val="00C2679B"/>
    <w:rsid w:val="00C31025"/>
    <w:rsid w:val="00C3118F"/>
    <w:rsid w:val="00C31E57"/>
    <w:rsid w:val="00C35E6F"/>
    <w:rsid w:val="00C407DE"/>
    <w:rsid w:val="00C47819"/>
    <w:rsid w:val="00C545F9"/>
    <w:rsid w:val="00C57ECD"/>
    <w:rsid w:val="00C623B9"/>
    <w:rsid w:val="00C67438"/>
    <w:rsid w:val="00C72F88"/>
    <w:rsid w:val="00C73F09"/>
    <w:rsid w:val="00C835AA"/>
    <w:rsid w:val="00C83ED3"/>
    <w:rsid w:val="00C84EBE"/>
    <w:rsid w:val="00C87220"/>
    <w:rsid w:val="00C91728"/>
    <w:rsid w:val="00C92771"/>
    <w:rsid w:val="00C92A5D"/>
    <w:rsid w:val="00C9714B"/>
    <w:rsid w:val="00C972EC"/>
    <w:rsid w:val="00C97EEE"/>
    <w:rsid w:val="00CA3797"/>
    <w:rsid w:val="00CA5D35"/>
    <w:rsid w:val="00CB0858"/>
    <w:rsid w:val="00CB250E"/>
    <w:rsid w:val="00CB3DBB"/>
    <w:rsid w:val="00CB4152"/>
    <w:rsid w:val="00CB4A74"/>
    <w:rsid w:val="00CC013A"/>
    <w:rsid w:val="00CC12CB"/>
    <w:rsid w:val="00CC2405"/>
    <w:rsid w:val="00CC260B"/>
    <w:rsid w:val="00CC5849"/>
    <w:rsid w:val="00CC7AE8"/>
    <w:rsid w:val="00CD3F55"/>
    <w:rsid w:val="00CD4221"/>
    <w:rsid w:val="00CD4B5F"/>
    <w:rsid w:val="00CD4D5C"/>
    <w:rsid w:val="00D00C3E"/>
    <w:rsid w:val="00D03AC5"/>
    <w:rsid w:val="00D041C1"/>
    <w:rsid w:val="00D065E4"/>
    <w:rsid w:val="00D10CA1"/>
    <w:rsid w:val="00D11093"/>
    <w:rsid w:val="00D145DD"/>
    <w:rsid w:val="00D24081"/>
    <w:rsid w:val="00D26FF2"/>
    <w:rsid w:val="00D30D76"/>
    <w:rsid w:val="00D30EE8"/>
    <w:rsid w:val="00D365BA"/>
    <w:rsid w:val="00D429EC"/>
    <w:rsid w:val="00D476A3"/>
    <w:rsid w:val="00D50AC7"/>
    <w:rsid w:val="00D53B8D"/>
    <w:rsid w:val="00D552DA"/>
    <w:rsid w:val="00D5742F"/>
    <w:rsid w:val="00D640D6"/>
    <w:rsid w:val="00D7232C"/>
    <w:rsid w:val="00D7497D"/>
    <w:rsid w:val="00D74D35"/>
    <w:rsid w:val="00D84FD8"/>
    <w:rsid w:val="00D87B54"/>
    <w:rsid w:val="00D92D31"/>
    <w:rsid w:val="00DA0C04"/>
    <w:rsid w:val="00DB6FFC"/>
    <w:rsid w:val="00DB7ACD"/>
    <w:rsid w:val="00DC2950"/>
    <w:rsid w:val="00DC6B57"/>
    <w:rsid w:val="00DC74CE"/>
    <w:rsid w:val="00DD7F74"/>
    <w:rsid w:val="00DE3FBE"/>
    <w:rsid w:val="00DF26C1"/>
    <w:rsid w:val="00DF2FAA"/>
    <w:rsid w:val="00DF536D"/>
    <w:rsid w:val="00E01CEB"/>
    <w:rsid w:val="00E11CDB"/>
    <w:rsid w:val="00E12EB7"/>
    <w:rsid w:val="00E21773"/>
    <w:rsid w:val="00E21B1A"/>
    <w:rsid w:val="00E21D29"/>
    <w:rsid w:val="00E248D9"/>
    <w:rsid w:val="00E264D0"/>
    <w:rsid w:val="00E3167D"/>
    <w:rsid w:val="00E31C78"/>
    <w:rsid w:val="00E3202F"/>
    <w:rsid w:val="00E37835"/>
    <w:rsid w:val="00E454FF"/>
    <w:rsid w:val="00E521AE"/>
    <w:rsid w:val="00E5367C"/>
    <w:rsid w:val="00E67382"/>
    <w:rsid w:val="00E70A9E"/>
    <w:rsid w:val="00E712D8"/>
    <w:rsid w:val="00E719F7"/>
    <w:rsid w:val="00E72C7E"/>
    <w:rsid w:val="00E8624F"/>
    <w:rsid w:val="00E90FAA"/>
    <w:rsid w:val="00E93EE5"/>
    <w:rsid w:val="00E9559A"/>
    <w:rsid w:val="00E96A17"/>
    <w:rsid w:val="00E96F79"/>
    <w:rsid w:val="00EA239C"/>
    <w:rsid w:val="00EA542B"/>
    <w:rsid w:val="00EA6266"/>
    <w:rsid w:val="00EA6B40"/>
    <w:rsid w:val="00EA749F"/>
    <w:rsid w:val="00EB33CB"/>
    <w:rsid w:val="00EB5195"/>
    <w:rsid w:val="00EB66CB"/>
    <w:rsid w:val="00EB6945"/>
    <w:rsid w:val="00EB6B5A"/>
    <w:rsid w:val="00EB7DE1"/>
    <w:rsid w:val="00EC06D0"/>
    <w:rsid w:val="00EC121A"/>
    <w:rsid w:val="00EC27EC"/>
    <w:rsid w:val="00EC310B"/>
    <w:rsid w:val="00EC3129"/>
    <w:rsid w:val="00EC5F80"/>
    <w:rsid w:val="00EC6875"/>
    <w:rsid w:val="00EC776F"/>
    <w:rsid w:val="00ED09FC"/>
    <w:rsid w:val="00ED1447"/>
    <w:rsid w:val="00ED4227"/>
    <w:rsid w:val="00ED4BFD"/>
    <w:rsid w:val="00EE3737"/>
    <w:rsid w:val="00EE48FA"/>
    <w:rsid w:val="00EE6BEE"/>
    <w:rsid w:val="00EF111B"/>
    <w:rsid w:val="00EF2F8B"/>
    <w:rsid w:val="00EF49AA"/>
    <w:rsid w:val="00EF7A6D"/>
    <w:rsid w:val="00F06D90"/>
    <w:rsid w:val="00F100EA"/>
    <w:rsid w:val="00F10192"/>
    <w:rsid w:val="00F13A8A"/>
    <w:rsid w:val="00F14D66"/>
    <w:rsid w:val="00F20A10"/>
    <w:rsid w:val="00F20C41"/>
    <w:rsid w:val="00F210A7"/>
    <w:rsid w:val="00F24B65"/>
    <w:rsid w:val="00F259BE"/>
    <w:rsid w:val="00F25C8F"/>
    <w:rsid w:val="00F34B82"/>
    <w:rsid w:val="00F36D74"/>
    <w:rsid w:val="00F44661"/>
    <w:rsid w:val="00F46FCF"/>
    <w:rsid w:val="00F5060D"/>
    <w:rsid w:val="00F518FC"/>
    <w:rsid w:val="00F51E89"/>
    <w:rsid w:val="00F546AF"/>
    <w:rsid w:val="00F55ED7"/>
    <w:rsid w:val="00F56596"/>
    <w:rsid w:val="00F56AED"/>
    <w:rsid w:val="00F57495"/>
    <w:rsid w:val="00F61FF5"/>
    <w:rsid w:val="00F65765"/>
    <w:rsid w:val="00F670B6"/>
    <w:rsid w:val="00F74F95"/>
    <w:rsid w:val="00F769FD"/>
    <w:rsid w:val="00F93C92"/>
    <w:rsid w:val="00FA5CF2"/>
    <w:rsid w:val="00FA7438"/>
    <w:rsid w:val="00FA7A62"/>
    <w:rsid w:val="00FA7C69"/>
    <w:rsid w:val="00FB1051"/>
    <w:rsid w:val="00FB24A6"/>
    <w:rsid w:val="00FB6D81"/>
    <w:rsid w:val="00FB718B"/>
    <w:rsid w:val="00FC3833"/>
    <w:rsid w:val="00FC7540"/>
    <w:rsid w:val="00FD1FDE"/>
    <w:rsid w:val="00FD2856"/>
    <w:rsid w:val="00FD3982"/>
    <w:rsid w:val="00FD47E4"/>
    <w:rsid w:val="00FD59C5"/>
    <w:rsid w:val="00FD5C62"/>
    <w:rsid w:val="00FE02CC"/>
    <w:rsid w:val="00FE0A84"/>
    <w:rsid w:val="00FE0B99"/>
    <w:rsid w:val="00FE1D60"/>
    <w:rsid w:val="00FE489E"/>
    <w:rsid w:val="00FE5287"/>
    <w:rsid w:val="00FE74F1"/>
    <w:rsid w:val="00FE7602"/>
    <w:rsid w:val="00FF2067"/>
    <w:rsid w:val="00FF34B7"/>
    <w:rsid w:val="00FF4546"/>
    <w:rsid w:val="00FF4B56"/>
    <w:rsid w:val="00FF62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8A9A5"/>
  <w15:docId w15:val="{C727C631-102B-42AC-B390-E2B929D0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18"/>
        <w:lang w:val="nl-NL" w:eastAsia="en-US" w:bidi="ar-SA"/>
      </w:rPr>
    </w:rPrDefault>
    <w:pPrDefault>
      <w:pPr>
        <w:spacing w:line="252"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46B5"/>
    <w:rPr>
      <w:sz w:val="20"/>
    </w:rPr>
  </w:style>
  <w:style w:type="paragraph" w:styleId="Kop1">
    <w:name w:val="heading 1"/>
    <w:basedOn w:val="Standaard"/>
    <w:next w:val="Standaard"/>
    <w:link w:val="Kop1Char"/>
    <w:uiPriority w:val="1"/>
    <w:qFormat/>
    <w:rsid w:val="000A043C"/>
    <w:pPr>
      <w:keepNext/>
      <w:keepLines/>
      <w:pageBreakBefore/>
      <w:numPr>
        <w:numId w:val="3"/>
      </w:numPr>
      <w:outlineLvl w:val="0"/>
    </w:pPr>
    <w:rPr>
      <w:b/>
      <w:color w:val="E60000"/>
      <w:position w:val="60"/>
      <w:sz w:val="30"/>
    </w:rPr>
  </w:style>
  <w:style w:type="paragraph" w:styleId="Kop2">
    <w:name w:val="heading 2"/>
    <w:basedOn w:val="Kop1"/>
    <w:next w:val="Standaard"/>
    <w:link w:val="Kop2Char"/>
    <w:uiPriority w:val="1"/>
    <w:qFormat/>
    <w:rsid w:val="000D195F"/>
    <w:pPr>
      <w:pageBreakBefore w:val="0"/>
      <w:numPr>
        <w:ilvl w:val="1"/>
      </w:numPr>
      <w:spacing w:before="400"/>
      <w:outlineLvl w:val="1"/>
    </w:pPr>
    <w:rPr>
      <w:rFonts w:eastAsiaTheme="majorEastAsia" w:cstheme="majorBidi"/>
      <w:bCs/>
      <w:color w:val="000000" w:themeColor="text1"/>
      <w:position w:val="0"/>
      <w:sz w:val="22"/>
      <w:szCs w:val="26"/>
    </w:rPr>
  </w:style>
  <w:style w:type="paragraph" w:styleId="Kop3">
    <w:name w:val="heading 3"/>
    <w:basedOn w:val="Kop2"/>
    <w:next w:val="Standaard"/>
    <w:link w:val="Kop3Char"/>
    <w:uiPriority w:val="1"/>
    <w:qFormat/>
    <w:rsid w:val="0080470B"/>
    <w:pPr>
      <w:numPr>
        <w:ilvl w:val="2"/>
      </w:numPr>
      <w:outlineLvl w:val="2"/>
    </w:pPr>
    <w:rPr>
      <w:bCs w:val="0"/>
      <w:sz w:val="20"/>
    </w:rPr>
  </w:style>
  <w:style w:type="paragraph" w:styleId="Kop4">
    <w:name w:val="heading 4"/>
    <w:basedOn w:val="Standaard"/>
    <w:next w:val="Standaard"/>
    <w:link w:val="Kop4Char"/>
    <w:uiPriority w:val="1"/>
    <w:qFormat/>
    <w:rsid w:val="00886515"/>
    <w:pPr>
      <w:keepNext/>
      <w:keepLines/>
      <w:numPr>
        <w:ilvl w:val="3"/>
        <w:numId w:val="3"/>
      </w:numPr>
      <w:spacing w:before="504"/>
      <w:outlineLvl w:val="3"/>
    </w:pPr>
    <w:rPr>
      <w:rFonts w:eastAsiaTheme="majorEastAsia" w:cstheme="majorBidi"/>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8651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86515"/>
    <w:rPr>
      <w:rFonts w:ascii="Tahoma" w:hAnsi="Tahoma" w:cs="Tahoma"/>
      <w:sz w:val="16"/>
      <w:szCs w:val="16"/>
    </w:rPr>
  </w:style>
  <w:style w:type="character" w:styleId="Tekstvantijdelijkeaanduiding">
    <w:name w:val="Placeholder Text"/>
    <w:basedOn w:val="Standaardalinea-lettertype"/>
    <w:uiPriority w:val="99"/>
    <w:semiHidden/>
    <w:rsid w:val="00886515"/>
    <w:rPr>
      <w:color w:val="808080"/>
    </w:rPr>
  </w:style>
  <w:style w:type="paragraph" w:customStyle="1" w:styleId="Rapporttitel">
    <w:name w:val="Rapporttitel"/>
    <w:basedOn w:val="Standaard"/>
    <w:next w:val="Standaard"/>
    <w:qFormat/>
    <w:rsid w:val="000A043C"/>
    <w:pPr>
      <w:keepNext/>
      <w:spacing w:after="252"/>
    </w:pPr>
    <w:rPr>
      <w:b/>
      <w:color w:val="E60000"/>
      <w:sz w:val="30"/>
    </w:rPr>
  </w:style>
  <w:style w:type="paragraph" w:styleId="Koptekst">
    <w:name w:val="header"/>
    <w:basedOn w:val="Standaard"/>
    <w:link w:val="KoptekstChar"/>
    <w:uiPriority w:val="99"/>
    <w:rsid w:val="00886515"/>
    <w:pPr>
      <w:tabs>
        <w:tab w:val="right" w:pos="7655"/>
        <w:tab w:val="right" w:pos="8505"/>
      </w:tabs>
      <w:spacing w:line="240" w:lineRule="auto"/>
    </w:pPr>
    <w:rPr>
      <w:sz w:val="14"/>
    </w:rPr>
  </w:style>
  <w:style w:type="character" w:customStyle="1" w:styleId="KoptekstChar">
    <w:name w:val="Koptekst Char"/>
    <w:basedOn w:val="Standaardalinea-lettertype"/>
    <w:link w:val="Koptekst"/>
    <w:uiPriority w:val="99"/>
    <w:rsid w:val="00886515"/>
    <w:rPr>
      <w:sz w:val="14"/>
    </w:rPr>
  </w:style>
  <w:style w:type="paragraph" w:styleId="Voettekst">
    <w:name w:val="footer"/>
    <w:basedOn w:val="Standaard"/>
    <w:link w:val="VoettekstChar"/>
    <w:uiPriority w:val="99"/>
    <w:unhideWhenUsed/>
    <w:rsid w:val="0088651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86515"/>
  </w:style>
  <w:style w:type="paragraph" w:customStyle="1" w:styleId="Kopje">
    <w:name w:val="Kopje"/>
    <w:basedOn w:val="Standaard"/>
    <w:next w:val="Standaard"/>
    <w:uiPriority w:val="2"/>
    <w:qFormat/>
    <w:rsid w:val="00886515"/>
    <w:pPr>
      <w:spacing w:before="504"/>
    </w:pPr>
    <w:rPr>
      <w:b/>
    </w:rPr>
  </w:style>
  <w:style w:type="table" w:styleId="Tabelraster">
    <w:name w:val="Table Grid"/>
    <w:basedOn w:val="Standaardtabel"/>
    <w:uiPriority w:val="59"/>
    <w:rsid w:val="00886515"/>
    <w:rPr>
      <w:sz w:val="16"/>
    </w:rPr>
    <w:tblPr/>
    <w:trPr>
      <w:cantSplit/>
    </w:trPr>
  </w:style>
  <w:style w:type="paragraph" w:styleId="Bijschrift">
    <w:name w:val="caption"/>
    <w:basedOn w:val="Standaard"/>
    <w:next w:val="Standaard"/>
    <w:uiPriority w:val="2"/>
    <w:qFormat/>
    <w:rsid w:val="00886515"/>
    <w:pPr>
      <w:spacing w:before="504" w:after="252"/>
    </w:pPr>
    <w:rPr>
      <w:b/>
      <w:bCs/>
    </w:rPr>
  </w:style>
  <w:style w:type="character" w:customStyle="1" w:styleId="Kop1Char">
    <w:name w:val="Kop 1 Char"/>
    <w:basedOn w:val="Standaardalinea-lettertype"/>
    <w:link w:val="Kop1"/>
    <w:uiPriority w:val="1"/>
    <w:rsid w:val="000A043C"/>
    <w:rPr>
      <w:b/>
      <w:color w:val="E60000"/>
      <w:position w:val="60"/>
      <w:sz w:val="30"/>
    </w:rPr>
  </w:style>
  <w:style w:type="character" w:customStyle="1" w:styleId="Kop2Char">
    <w:name w:val="Kop 2 Char"/>
    <w:basedOn w:val="Standaardalinea-lettertype"/>
    <w:link w:val="Kop2"/>
    <w:uiPriority w:val="1"/>
    <w:rsid w:val="000D195F"/>
    <w:rPr>
      <w:rFonts w:eastAsiaTheme="majorEastAsia" w:cstheme="majorBidi"/>
      <w:b/>
      <w:bCs/>
      <w:color w:val="000000" w:themeColor="text1"/>
      <w:sz w:val="22"/>
      <w:szCs w:val="26"/>
    </w:rPr>
  </w:style>
  <w:style w:type="character" w:customStyle="1" w:styleId="Kop3Char">
    <w:name w:val="Kop 3 Char"/>
    <w:basedOn w:val="Standaardalinea-lettertype"/>
    <w:link w:val="Kop3"/>
    <w:uiPriority w:val="1"/>
    <w:rsid w:val="0080470B"/>
    <w:rPr>
      <w:rFonts w:eastAsiaTheme="majorEastAsia" w:cstheme="majorBidi"/>
      <w:b/>
      <w:color w:val="000000" w:themeColor="text1"/>
      <w:sz w:val="20"/>
      <w:szCs w:val="26"/>
    </w:rPr>
  </w:style>
  <w:style w:type="character" w:customStyle="1" w:styleId="Kop4Char">
    <w:name w:val="Kop 4 Char"/>
    <w:basedOn w:val="Standaardalinea-lettertype"/>
    <w:link w:val="Kop4"/>
    <w:uiPriority w:val="1"/>
    <w:rsid w:val="00886515"/>
    <w:rPr>
      <w:rFonts w:eastAsiaTheme="majorEastAsia" w:cstheme="majorBidi"/>
      <w:b/>
      <w:bCs/>
      <w:iCs/>
      <w:sz w:val="20"/>
    </w:rPr>
  </w:style>
  <w:style w:type="paragraph" w:customStyle="1" w:styleId="Tabeltekst">
    <w:name w:val="Tabeltekst"/>
    <w:basedOn w:val="Standaard"/>
    <w:uiPriority w:val="9"/>
    <w:qFormat/>
    <w:rsid w:val="00886515"/>
    <w:rPr>
      <w:sz w:val="16"/>
    </w:rPr>
  </w:style>
  <w:style w:type="paragraph" w:styleId="Inhopg1">
    <w:name w:val="toc 1"/>
    <w:basedOn w:val="Standaard"/>
    <w:next w:val="Standaard"/>
    <w:uiPriority w:val="39"/>
    <w:unhideWhenUsed/>
    <w:rsid w:val="00741425"/>
    <w:pPr>
      <w:tabs>
        <w:tab w:val="left" w:pos="1701"/>
        <w:tab w:val="right" w:pos="6804"/>
      </w:tabs>
      <w:spacing w:before="504"/>
    </w:pPr>
    <w:rPr>
      <w:b/>
      <w:noProof/>
    </w:rPr>
  </w:style>
  <w:style w:type="paragraph" w:styleId="Inhopg3">
    <w:name w:val="toc 3"/>
    <w:basedOn w:val="Standaard"/>
    <w:next w:val="Standaard"/>
    <w:autoRedefine/>
    <w:uiPriority w:val="39"/>
    <w:unhideWhenUsed/>
    <w:rsid w:val="00A93FBE"/>
    <w:pPr>
      <w:tabs>
        <w:tab w:val="left" w:pos="1701"/>
        <w:tab w:val="right" w:pos="6804"/>
      </w:tabs>
    </w:pPr>
    <w:rPr>
      <w:noProof/>
    </w:rPr>
  </w:style>
  <w:style w:type="paragraph" w:styleId="Inhopg4">
    <w:name w:val="toc 4"/>
    <w:basedOn w:val="Standaard"/>
    <w:next w:val="Standaard"/>
    <w:autoRedefine/>
    <w:uiPriority w:val="39"/>
    <w:unhideWhenUsed/>
    <w:rsid w:val="00886515"/>
    <w:pPr>
      <w:tabs>
        <w:tab w:val="left" w:pos="1701"/>
        <w:tab w:val="left" w:pos="6804"/>
      </w:tabs>
    </w:pPr>
    <w:rPr>
      <w:noProof/>
    </w:rPr>
  </w:style>
  <w:style w:type="paragraph" w:styleId="Inhopg2">
    <w:name w:val="toc 2"/>
    <w:basedOn w:val="Standaard"/>
    <w:next w:val="Standaard"/>
    <w:autoRedefine/>
    <w:uiPriority w:val="39"/>
    <w:unhideWhenUsed/>
    <w:rsid w:val="00CC013A"/>
    <w:pPr>
      <w:tabs>
        <w:tab w:val="left" w:pos="1701"/>
        <w:tab w:val="right" w:pos="6804"/>
      </w:tabs>
    </w:pPr>
    <w:rPr>
      <w:noProof/>
    </w:rPr>
  </w:style>
  <w:style w:type="character" w:styleId="Hyperlink">
    <w:name w:val="Hyperlink"/>
    <w:basedOn w:val="Standaardalinea-lettertype"/>
    <w:uiPriority w:val="99"/>
    <w:unhideWhenUsed/>
    <w:rsid w:val="00886515"/>
    <w:rPr>
      <w:color w:val="0000FF" w:themeColor="hyperlink"/>
      <w:u w:val="single"/>
    </w:rPr>
  </w:style>
  <w:style w:type="numbering" w:customStyle="1" w:styleId="Hoofdstuknummering">
    <w:name w:val="Hoofdstuknummering"/>
    <w:uiPriority w:val="99"/>
    <w:rsid w:val="00886515"/>
    <w:pPr>
      <w:numPr>
        <w:numId w:val="1"/>
      </w:numPr>
    </w:pPr>
  </w:style>
  <w:style w:type="numbering" w:customStyle="1" w:styleId="StijlMetopsommingstekensSymbolsymboolLinks0cmVerkeer">
    <w:name w:val="Stijl Met opsommingstekens Symbol (symbool) Links:  0 cm Verkeer..."/>
    <w:basedOn w:val="Geenlijst"/>
    <w:rsid w:val="00886515"/>
    <w:pPr>
      <w:numPr>
        <w:numId w:val="2"/>
      </w:numPr>
    </w:pPr>
  </w:style>
  <w:style w:type="paragraph" w:customStyle="1" w:styleId="Opsomming">
    <w:name w:val="Opsomming"/>
    <w:basedOn w:val="Standaard"/>
    <w:uiPriority w:val="1"/>
    <w:qFormat/>
    <w:rsid w:val="00702586"/>
    <w:pPr>
      <w:numPr>
        <w:numId w:val="5"/>
      </w:numPr>
      <w:ind w:left="284"/>
    </w:pPr>
  </w:style>
  <w:style w:type="paragraph" w:customStyle="1" w:styleId="Nummering">
    <w:name w:val="Nummering"/>
    <w:basedOn w:val="Standaard"/>
    <w:uiPriority w:val="1"/>
    <w:qFormat/>
    <w:rsid w:val="00FD5C62"/>
    <w:pPr>
      <w:numPr>
        <w:numId w:val="6"/>
      </w:numPr>
    </w:pPr>
  </w:style>
  <w:style w:type="paragraph" w:styleId="Lijstalinea">
    <w:name w:val="List Paragraph"/>
    <w:basedOn w:val="Standaard"/>
    <w:uiPriority w:val="99"/>
    <w:qFormat/>
    <w:rsid w:val="001D0371"/>
    <w:pPr>
      <w:numPr>
        <w:ilvl w:val="1"/>
        <w:numId w:val="7"/>
      </w:numPr>
      <w:ind w:left="993" w:hanging="284"/>
      <w:contextualSpacing/>
    </w:pPr>
  </w:style>
  <w:style w:type="paragraph" w:customStyle="1" w:styleId="Bijlage">
    <w:name w:val="Bijlage"/>
    <w:basedOn w:val="Kop1"/>
    <w:next w:val="Standaard"/>
    <w:uiPriority w:val="2"/>
    <w:qFormat/>
    <w:rsid w:val="00EE48FA"/>
    <w:pPr>
      <w:numPr>
        <w:numId w:val="4"/>
      </w:numPr>
      <w:spacing w:before="300" w:after="504"/>
      <w:ind w:left="0" w:hanging="1701"/>
    </w:pPr>
    <w:rPr>
      <w:position w:val="0"/>
    </w:rPr>
  </w:style>
  <w:style w:type="table" w:customStyle="1" w:styleId="VeiligheidNL">
    <w:name w:val="VeiligheidNL"/>
    <w:basedOn w:val="Tabelraster"/>
    <w:uiPriority w:val="99"/>
    <w:rsid w:val="00407835"/>
    <w:pPr>
      <w:spacing w:before="40" w:after="60" w:line="240" w:lineRule="atLeast"/>
    </w:pPr>
    <w:tblPr>
      <w:tblBorders>
        <w:bottom w:val="single" w:sz="4" w:space="0" w:color="auto"/>
      </w:tblBorders>
    </w:tblPr>
    <w:tblStylePr w:type="firstRow">
      <w:pPr>
        <w:wordWrap/>
        <w:spacing w:beforeLines="0" w:before="126" w:beforeAutospacing="0" w:afterLines="0" w:after="126" w:afterAutospacing="0" w:line="252" w:lineRule="atLeast"/>
        <w:contextualSpacing w:val="0"/>
      </w:pPr>
      <w:rPr>
        <w:rFonts w:ascii="Arial" w:hAnsi="Arial"/>
        <w:b w:val="0"/>
        <w:i w:val="0"/>
        <w:sz w:val="16"/>
      </w:rPr>
      <w:tblPr/>
      <w:tcPr>
        <w:tcBorders>
          <w:top w:val="nil"/>
          <w:left w:val="nil"/>
          <w:bottom w:val="single" w:sz="12"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tblPr/>
      <w:tcPr>
        <w:tcBorders>
          <w:top w:val="nil"/>
          <w:left w:val="nil"/>
          <w:bottom w:val="single" w:sz="4" w:space="0" w:color="auto"/>
          <w:right w:val="nil"/>
          <w:insideH w:val="nil"/>
          <w:insideV w:val="nil"/>
          <w:tl2br w:val="nil"/>
          <w:tr2bl w:val="nil"/>
        </w:tcBorders>
      </w:tcPr>
    </w:tblStylePr>
  </w:style>
  <w:style w:type="paragraph" w:customStyle="1" w:styleId="Inhopg1extra">
    <w:name w:val="Inhopg 1 extra"/>
    <w:basedOn w:val="Inhopg1"/>
    <w:rsid w:val="00D065E4"/>
    <w:rPr>
      <w:b w:val="0"/>
    </w:rPr>
  </w:style>
  <w:style w:type="table" w:customStyle="1" w:styleId="TabelVeiligheidNL">
    <w:name w:val="Tabel VeiligheidNL"/>
    <w:basedOn w:val="Standaardtabel"/>
    <w:uiPriority w:val="99"/>
    <w:rsid w:val="002046FE"/>
    <w:tblPr>
      <w:tblBorders>
        <w:top w:val="single" w:sz="4" w:space="0" w:color="auto"/>
        <w:bottom w:val="single" w:sz="4" w:space="0" w:color="auto"/>
      </w:tblBorders>
      <w:tblCellMar>
        <w:left w:w="0" w:type="dxa"/>
        <w:right w:w="0" w:type="dxa"/>
      </w:tblCellMar>
    </w:tblPr>
  </w:style>
  <w:style w:type="paragraph" w:styleId="Voetnoottekst">
    <w:name w:val="footnote text"/>
    <w:basedOn w:val="Standaard"/>
    <w:link w:val="VoetnoottekstChar"/>
    <w:rsid w:val="00543E37"/>
    <w:pPr>
      <w:spacing w:line="240" w:lineRule="auto"/>
    </w:pPr>
    <w:rPr>
      <w:rFonts w:ascii="Times New Roman" w:eastAsia="SimSun" w:hAnsi="Times New Roman" w:cs="Times New Roman"/>
      <w:szCs w:val="20"/>
      <w:lang w:eastAsia="zh-CN"/>
    </w:rPr>
  </w:style>
  <w:style w:type="character" w:customStyle="1" w:styleId="VoetnoottekstChar">
    <w:name w:val="Voetnoottekst Char"/>
    <w:basedOn w:val="Standaardalinea-lettertype"/>
    <w:link w:val="Voetnoottekst"/>
    <w:rsid w:val="00543E37"/>
    <w:rPr>
      <w:rFonts w:ascii="Times New Roman" w:eastAsia="SimSun" w:hAnsi="Times New Roman" w:cs="Times New Roman"/>
      <w:sz w:val="20"/>
      <w:szCs w:val="20"/>
      <w:lang w:eastAsia="zh-CN"/>
    </w:rPr>
  </w:style>
  <w:style w:type="character" w:styleId="Voetnootmarkering">
    <w:name w:val="footnote reference"/>
    <w:basedOn w:val="Standaardalinea-lettertype"/>
    <w:rsid w:val="00543E37"/>
    <w:rPr>
      <w:vertAlign w:val="superscript"/>
    </w:rPr>
  </w:style>
  <w:style w:type="paragraph" w:customStyle="1" w:styleId="Default">
    <w:name w:val="Default"/>
    <w:rsid w:val="00543E37"/>
    <w:pPr>
      <w:autoSpaceDE w:val="0"/>
      <w:autoSpaceDN w:val="0"/>
      <w:adjustRightInd w:val="0"/>
      <w:spacing w:line="240" w:lineRule="auto"/>
    </w:pPr>
    <w:rPr>
      <w:rFonts w:cs="Arial"/>
      <w:color w:val="000000"/>
      <w:sz w:val="24"/>
      <w:szCs w:val="24"/>
    </w:rPr>
  </w:style>
  <w:style w:type="paragraph" w:styleId="Tekstopmerking">
    <w:name w:val="annotation text"/>
    <w:basedOn w:val="Standaard"/>
    <w:link w:val="TekstopmerkingChar"/>
    <w:uiPriority w:val="99"/>
    <w:unhideWhenUsed/>
    <w:rsid w:val="00FE02CC"/>
    <w:pPr>
      <w:spacing w:line="240" w:lineRule="auto"/>
    </w:pPr>
    <w:rPr>
      <w:szCs w:val="20"/>
    </w:rPr>
  </w:style>
  <w:style w:type="character" w:customStyle="1" w:styleId="TekstopmerkingChar">
    <w:name w:val="Tekst opmerking Char"/>
    <w:basedOn w:val="Standaardalinea-lettertype"/>
    <w:link w:val="Tekstopmerking"/>
    <w:uiPriority w:val="99"/>
    <w:rsid w:val="00FE02CC"/>
    <w:rPr>
      <w:sz w:val="20"/>
      <w:szCs w:val="20"/>
    </w:rPr>
  </w:style>
  <w:style w:type="paragraph" w:customStyle="1" w:styleId="StijlInhopg1NietVet">
    <w:name w:val="Stijl Inhopg 1 + Niet Vet"/>
    <w:basedOn w:val="Inhopg1"/>
    <w:rsid w:val="00741425"/>
    <w:rPr>
      <w:b w:val="0"/>
    </w:rPr>
  </w:style>
  <w:style w:type="character" w:styleId="GevolgdeHyperlink">
    <w:name w:val="FollowedHyperlink"/>
    <w:basedOn w:val="Standaardalinea-lettertype"/>
    <w:uiPriority w:val="99"/>
    <w:semiHidden/>
    <w:unhideWhenUsed/>
    <w:rsid w:val="004133AE"/>
    <w:rPr>
      <w:color w:val="800080" w:themeColor="followedHyperlink"/>
      <w:u w:val="single"/>
    </w:rPr>
  </w:style>
  <w:style w:type="character" w:styleId="Verwijzingopmerking">
    <w:name w:val="annotation reference"/>
    <w:basedOn w:val="Standaardalinea-lettertype"/>
    <w:uiPriority w:val="99"/>
    <w:semiHidden/>
    <w:unhideWhenUsed/>
    <w:rsid w:val="00993529"/>
    <w:rPr>
      <w:sz w:val="16"/>
      <w:szCs w:val="16"/>
    </w:rPr>
  </w:style>
  <w:style w:type="paragraph" w:styleId="Onderwerpvanopmerking">
    <w:name w:val="annotation subject"/>
    <w:basedOn w:val="Tekstopmerking"/>
    <w:next w:val="Tekstopmerking"/>
    <w:link w:val="OnderwerpvanopmerkingChar"/>
    <w:uiPriority w:val="99"/>
    <w:semiHidden/>
    <w:unhideWhenUsed/>
    <w:rsid w:val="00993529"/>
    <w:rPr>
      <w:b/>
      <w:bCs/>
    </w:rPr>
  </w:style>
  <w:style w:type="character" w:customStyle="1" w:styleId="OnderwerpvanopmerkingChar">
    <w:name w:val="Onderwerp van opmerking Char"/>
    <w:basedOn w:val="TekstopmerkingChar"/>
    <w:link w:val="Onderwerpvanopmerking"/>
    <w:uiPriority w:val="99"/>
    <w:semiHidden/>
    <w:rsid w:val="00993529"/>
    <w:rPr>
      <w:b/>
      <w:bCs/>
      <w:sz w:val="20"/>
      <w:szCs w:val="20"/>
    </w:rPr>
  </w:style>
  <w:style w:type="table" w:styleId="Rastertabel4-Accent4">
    <w:name w:val="Grid Table 4 Accent 4"/>
    <w:basedOn w:val="Standaardtabel"/>
    <w:uiPriority w:val="49"/>
    <w:rsid w:val="00C84EBE"/>
    <w:pPr>
      <w:spacing w:line="240" w:lineRule="auto"/>
    </w:pPr>
    <w:rPr>
      <w:rFonts w:ascii="Calibri" w:eastAsia="Calibri" w:hAnsi="Calibri" w:cs="Arial"/>
      <w:sz w:val="22"/>
      <w:szCs w:val="22"/>
    </w:rPr>
    <w:tblPr>
      <w:tblStyleRowBandSize w:val="1"/>
      <w:tblStyleColBandSize w:val="1"/>
      <w:tblInd w:w="0" w:type="nil"/>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1449">
      <w:bodyDiv w:val="1"/>
      <w:marLeft w:val="0"/>
      <w:marRight w:val="0"/>
      <w:marTop w:val="0"/>
      <w:marBottom w:val="0"/>
      <w:divBdr>
        <w:top w:val="none" w:sz="0" w:space="0" w:color="auto"/>
        <w:left w:val="none" w:sz="0" w:space="0" w:color="auto"/>
        <w:bottom w:val="none" w:sz="0" w:space="0" w:color="auto"/>
        <w:right w:val="none" w:sz="0" w:space="0" w:color="auto"/>
      </w:divBdr>
      <w:divsChild>
        <w:div w:id="630133938">
          <w:marLeft w:val="0"/>
          <w:marRight w:val="0"/>
          <w:marTop w:val="0"/>
          <w:marBottom w:val="366"/>
          <w:divBdr>
            <w:top w:val="none" w:sz="0" w:space="0" w:color="auto"/>
            <w:left w:val="none" w:sz="0" w:space="0" w:color="auto"/>
            <w:bottom w:val="none" w:sz="0" w:space="0" w:color="auto"/>
            <w:right w:val="none" w:sz="0" w:space="0" w:color="auto"/>
          </w:divBdr>
        </w:div>
      </w:divsChild>
    </w:div>
    <w:div w:id="723406882">
      <w:bodyDiv w:val="1"/>
      <w:marLeft w:val="0"/>
      <w:marRight w:val="0"/>
      <w:marTop w:val="0"/>
      <w:marBottom w:val="0"/>
      <w:divBdr>
        <w:top w:val="none" w:sz="0" w:space="0" w:color="auto"/>
        <w:left w:val="none" w:sz="0" w:space="0" w:color="auto"/>
        <w:bottom w:val="none" w:sz="0" w:space="0" w:color="auto"/>
        <w:right w:val="none" w:sz="0" w:space="0" w:color="auto"/>
      </w:divBdr>
    </w:div>
    <w:div w:id="1012804637">
      <w:bodyDiv w:val="1"/>
      <w:marLeft w:val="0"/>
      <w:marRight w:val="0"/>
      <w:marTop w:val="0"/>
      <w:marBottom w:val="0"/>
      <w:divBdr>
        <w:top w:val="none" w:sz="0" w:space="0" w:color="auto"/>
        <w:left w:val="none" w:sz="0" w:space="0" w:color="auto"/>
        <w:bottom w:val="none" w:sz="0" w:space="0" w:color="auto"/>
        <w:right w:val="none" w:sz="0" w:space="0" w:color="auto"/>
      </w:divBdr>
    </w:div>
    <w:div w:id="1061752433">
      <w:bodyDiv w:val="1"/>
      <w:marLeft w:val="0"/>
      <w:marRight w:val="0"/>
      <w:marTop w:val="0"/>
      <w:marBottom w:val="0"/>
      <w:divBdr>
        <w:top w:val="none" w:sz="0" w:space="0" w:color="auto"/>
        <w:left w:val="none" w:sz="0" w:space="0" w:color="auto"/>
        <w:bottom w:val="none" w:sz="0" w:space="0" w:color="auto"/>
        <w:right w:val="none" w:sz="0" w:space="0" w:color="auto"/>
      </w:divBdr>
    </w:div>
    <w:div w:id="1183200812">
      <w:bodyDiv w:val="1"/>
      <w:marLeft w:val="0"/>
      <w:marRight w:val="0"/>
      <w:marTop w:val="0"/>
      <w:marBottom w:val="0"/>
      <w:divBdr>
        <w:top w:val="none" w:sz="0" w:space="0" w:color="auto"/>
        <w:left w:val="none" w:sz="0" w:space="0" w:color="auto"/>
        <w:bottom w:val="none" w:sz="0" w:space="0" w:color="auto"/>
        <w:right w:val="none" w:sz="0" w:space="0" w:color="auto"/>
      </w:divBdr>
    </w:div>
    <w:div w:id="1405563083">
      <w:bodyDiv w:val="1"/>
      <w:marLeft w:val="0"/>
      <w:marRight w:val="0"/>
      <w:marTop w:val="0"/>
      <w:marBottom w:val="0"/>
      <w:divBdr>
        <w:top w:val="none" w:sz="0" w:space="0" w:color="auto"/>
        <w:left w:val="none" w:sz="0" w:space="0" w:color="auto"/>
        <w:bottom w:val="none" w:sz="0" w:space="0" w:color="auto"/>
        <w:right w:val="none" w:sz="0" w:space="0" w:color="auto"/>
      </w:divBdr>
    </w:div>
    <w:div w:id="174818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eader" Target="header1.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hyperlink" Target="http://www.degeschillencommissie.nl/over-ons/commissies/kinderopvang/" TargetMode="External" /><Relationship Id="rId2" Type="http://schemas.openxmlformats.org/officeDocument/2006/relationships/customXml" Target="../customXml/item2.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http://www.klachtenloket-kinderopvang.nl" TargetMode="External" /><Relationship Id="rId5" Type="http://schemas.openxmlformats.org/officeDocument/2006/relationships/settings" Target="settings.xml" /><Relationship Id="rId15" Type="http://schemas.openxmlformats.org/officeDocument/2006/relationships/fontTable" Target="fontTable.xml" /><Relationship Id="rId10" Type="http://schemas.openxmlformats.org/officeDocument/2006/relationships/image" Target="media/image10.jpg" /><Relationship Id="rId4" Type="http://schemas.openxmlformats.org/officeDocument/2006/relationships/styles" Target="styles.xml" /><Relationship Id="rId9" Type="http://schemas.openxmlformats.org/officeDocument/2006/relationships/image" Target="media/image1.jpg" /><Relationship Id="rId14" Type="http://schemas.openxmlformats.org/officeDocument/2006/relationships/footer" Target="footer1.xml" /></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10\sjablonen\rapport.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2017-10-01T00:00:00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87FDBB-42B4-4547-9484-E035175D29D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rapport.dotm</Template>
  <TotalTime>1</TotalTime>
  <Pages>1</Pages>
  <Words>6860</Words>
  <Characters>37730</Characters>
  <Application>Microsoft Office Word</Application>
  <DocSecurity>0</DocSecurity>
  <Lines>314</Lines>
  <Paragraphs>89</Paragraphs>
  <ScaleCrop>false</ScaleCrop>
  <HeadingPairs>
    <vt:vector size="2" baseType="variant">
      <vt:variant>
        <vt:lpstr>Titel</vt:lpstr>
      </vt:variant>
      <vt:variant>
        <vt:i4>1</vt:i4>
      </vt:variant>
    </vt:vector>
  </HeadingPairs>
  <TitlesOfParts>
    <vt:vector size="1" baseType="lpstr">
      <vt:lpstr>Format Beleidsplan Veiligheid &amp; Gezondheid</vt:lpstr>
    </vt:vector>
  </TitlesOfParts>
  <Company>VeiligheidNL</Company>
  <LinksUpToDate>false</LinksUpToDate>
  <CharactersWithSpaces>44501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Beleidsplan Veiligheid &amp; Gezondheid</dc:title>
  <dc:subject>Ondertitel</dc:subject>
  <dc:creator>Digna Bakker</dc:creator>
  <dc:description>rapport</dc:description>
  <cp:lastModifiedBy>diana bakker</cp:lastModifiedBy>
  <cp:revision>2</cp:revision>
  <cp:lastPrinted>2019-05-29T04:49:00Z</cp:lastPrinted>
  <dcterms:created xsi:type="dcterms:W3CDTF">2025-03-26T13:25:00Z</dcterms:created>
  <dcterms:modified xsi:type="dcterms:W3CDTF">2025-03-26T13:25:00Z</dcterms:modified>
  <cp:category>nummer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s">
    <vt:lpwstr>[Vul de namen van de auteurs in, 1 per regel]</vt:lpwstr>
  </property>
  <property fmtid="{D5CDD505-2E9C-101B-9397-08002B2CF9AE}" pid="3" name="Publicatie">
    <vt:lpwstr>[Vul de publicatiedatum in (maand jaar)]</vt:lpwstr>
  </property>
  <property fmtid="{D5CDD505-2E9C-101B-9397-08002B2CF9AE}" pid="4" name="Intern rapport">
    <vt:lpwstr>[Vul het interne rapportnummer in]</vt:lpwstr>
  </property>
  <property fmtid="{D5CDD505-2E9C-101B-9397-08002B2CF9AE}" pid="5" name="Projectnummer">
    <vt:lpwstr>[Vul het projectnummer in]</vt:lpwstr>
  </property>
</Properties>
</file>